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C498" w14:textId="77777777" w:rsidR="00445624" w:rsidRDefault="00445624" w:rsidP="00BF3CF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lang w:val="en-US"/>
        </w:rPr>
      </w:pPr>
    </w:p>
    <w:p w14:paraId="02D414BD" w14:textId="27A1DF8C" w:rsidR="00726C8D" w:rsidRPr="0054496B" w:rsidRDefault="00BF3CF2" w:rsidP="00BF3CF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lang w:val="en-US"/>
        </w:rPr>
      </w:pPr>
      <w:r w:rsidRPr="0054496B">
        <w:rPr>
          <w:rFonts w:ascii="Arial" w:hAnsi="Arial" w:cs="Arial"/>
          <w:b/>
          <w:bCs/>
          <w:lang w:val="en-US"/>
        </w:rPr>
        <w:t>“</w:t>
      </w:r>
      <w:r w:rsidR="000E4D15" w:rsidRPr="0054496B">
        <w:rPr>
          <w:rFonts w:ascii="Arial" w:hAnsi="Arial" w:cs="Arial"/>
          <w:b/>
          <w:bCs/>
          <w:lang w:val="en-US"/>
        </w:rPr>
        <w:t>BLACK FRIDAY</w:t>
      </w:r>
      <w:r w:rsidR="00FC0753" w:rsidRPr="0054496B">
        <w:rPr>
          <w:rFonts w:ascii="Arial" w:hAnsi="Arial" w:cs="Arial"/>
          <w:b/>
          <w:bCs/>
          <w:lang w:val="en-US"/>
        </w:rPr>
        <w:t xml:space="preserve"> FRENZY</w:t>
      </w:r>
      <w:r w:rsidR="001C0174" w:rsidRPr="0054496B">
        <w:rPr>
          <w:rFonts w:ascii="Arial" w:hAnsi="Arial" w:cs="Arial"/>
          <w:b/>
          <w:bCs/>
          <w:lang w:val="en-US"/>
        </w:rPr>
        <w:t>:</w:t>
      </w:r>
      <w:r w:rsidR="000E4D15" w:rsidRPr="0054496B">
        <w:rPr>
          <w:rFonts w:ascii="Arial" w:hAnsi="Arial" w:cs="Arial"/>
          <w:b/>
          <w:bCs/>
          <w:lang w:val="en-US"/>
        </w:rPr>
        <w:t xml:space="preserve"> </w:t>
      </w:r>
      <w:r w:rsidR="00A048DD" w:rsidRPr="0054496B">
        <w:rPr>
          <w:rFonts w:ascii="Arial" w:hAnsi="Arial" w:cs="Arial"/>
          <w:b/>
          <w:bCs/>
          <w:lang w:val="en-US"/>
        </w:rPr>
        <w:t xml:space="preserve">SPEND WISELY, </w:t>
      </w:r>
      <w:r w:rsidR="00500386" w:rsidRPr="0054496B">
        <w:rPr>
          <w:rFonts w:ascii="Arial" w:hAnsi="Arial" w:cs="Arial"/>
          <w:b/>
          <w:bCs/>
          <w:lang w:val="en-US"/>
        </w:rPr>
        <w:t xml:space="preserve">SAFEGUARD </w:t>
      </w:r>
      <w:r w:rsidR="00A048DD" w:rsidRPr="0054496B">
        <w:rPr>
          <w:rFonts w:ascii="Arial" w:hAnsi="Arial" w:cs="Arial"/>
          <w:b/>
          <w:bCs/>
          <w:lang w:val="en-US"/>
        </w:rPr>
        <w:t>YOUR WALLET</w:t>
      </w:r>
      <w:r w:rsidRPr="0054496B">
        <w:rPr>
          <w:rFonts w:ascii="Arial" w:hAnsi="Arial" w:cs="Arial"/>
          <w:b/>
          <w:bCs/>
          <w:lang w:val="en-US"/>
        </w:rPr>
        <w:t xml:space="preserve"> FOR A </w:t>
      </w:r>
      <w:r w:rsidR="00500386" w:rsidRPr="0054496B">
        <w:rPr>
          <w:rFonts w:ascii="Arial" w:hAnsi="Arial" w:cs="Arial"/>
          <w:b/>
          <w:bCs/>
          <w:lang w:val="en-US"/>
        </w:rPr>
        <w:t>MORE PROSPEROUS FESTIVE SEASON</w:t>
      </w:r>
      <w:r w:rsidRPr="0054496B">
        <w:rPr>
          <w:rFonts w:ascii="Arial" w:hAnsi="Arial" w:cs="Arial"/>
          <w:b/>
          <w:bCs/>
          <w:lang w:val="en-US"/>
        </w:rPr>
        <w:t>”</w:t>
      </w:r>
    </w:p>
    <w:p w14:paraId="7DC1FD3F" w14:textId="265FFD3C" w:rsidR="000E4D15" w:rsidRDefault="0063372A" w:rsidP="0041697F">
      <w:pPr>
        <w:pStyle w:val="NormalWeb"/>
        <w:spacing w:before="0" w:beforeAutospacing="0" w:after="0" w:afterAutospacing="0" w:line="360" w:lineRule="auto"/>
        <w:jc w:val="both"/>
      </w:pPr>
      <w:r>
        <w:rPr>
          <w:noProof/>
        </w:rPr>
        <w:pict w14:anchorId="52763F5D">
          <v:rect id="_x0000_i1025" style="width:451.3pt;height:.05pt" o:hralign="center" o:hrstd="t" o:hr="t" fillcolor="#a0a0a0" stroked="f"/>
        </w:pict>
      </w:r>
    </w:p>
    <w:p w14:paraId="161D4C88" w14:textId="43A9B3C3" w:rsidR="000E4D15" w:rsidRPr="009B1EBB" w:rsidRDefault="000E4D15" w:rsidP="0041697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NOVEMBER 2025</w:t>
      </w:r>
      <w:r w:rsidRPr="009B1EBB">
        <w:rPr>
          <w:rStyle w:val="Strong"/>
          <w:rFonts w:ascii="Arial" w:hAnsi="Arial" w:cs="Arial"/>
        </w:rPr>
        <w:tab/>
      </w:r>
      <w:r w:rsidRPr="009B1EBB">
        <w:rPr>
          <w:rStyle w:val="Strong"/>
          <w:rFonts w:ascii="Arial" w:hAnsi="Arial" w:cs="Arial"/>
        </w:rPr>
        <w:tab/>
      </w:r>
      <w:r w:rsidRPr="009B1EBB">
        <w:rPr>
          <w:rStyle w:val="Strong"/>
          <w:rFonts w:ascii="Arial" w:hAnsi="Arial" w:cs="Arial"/>
        </w:rPr>
        <w:tab/>
      </w:r>
      <w:proofErr w:type="gramStart"/>
      <w:r w:rsidRPr="009B1EBB">
        <w:rPr>
          <w:rStyle w:val="Strong"/>
          <w:rFonts w:ascii="Arial" w:hAnsi="Arial" w:cs="Arial"/>
        </w:rPr>
        <w:tab/>
        <w:t xml:space="preserve">  </w:t>
      </w:r>
      <w:r>
        <w:rPr>
          <w:rStyle w:val="Strong"/>
          <w:rFonts w:ascii="Arial" w:hAnsi="Arial" w:cs="Arial"/>
        </w:rPr>
        <w:tab/>
      </w:r>
      <w:proofErr w:type="gramEnd"/>
      <w:r>
        <w:rPr>
          <w:rStyle w:val="Strong"/>
          <w:rFonts w:ascii="Arial" w:hAnsi="Arial" w:cs="Arial"/>
        </w:rPr>
        <w:t xml:space="preserve">  </w:t>
      </w:r>
      <w:r>
        <w:rPr>
          <w:rStyle w:val="Strong"/>
          <w:rFonts w:ascii="Arial" w:hAnsi="Arial" w:cs="Arial"/>
        </w:rPr>
        <w:tab/>
        <w:t xml:space="preserve">    </w:t>
      </w:r>
      <w:r w:rsidRPr="009B1EBB">
        <w:rPr>
          <w:rStyle w:val="Strong"/>
          <w:rFonts w:ascii="Arial" w:hAnsi="Arial" w:cs="Arial"/>
        </w:rPr>
        <w:t>IMMEDIATE RELEASE</w:t>
      </w:r>
    </w:p>
    <w:p w14:paraId="0172934A" w14:textId="7D0DAD95" w:rsidR="000E4D15" w:rsidRDefault="0063372A" w:rsidP="0041697F">
      <w:pPr>
        <w:jc w:val="both"/>
        <w:rPr>
          <w:noProof/>
          <w:sz w:val="13"/>
          <w:szCs w:val="13"/>
        </w:rPr>
      </w:pPr>
      <w:r>
        <w:rPr>
          <w:noProof/>
          <w:sz w:val="13"/>
          <w:szCs w:val="13"/>
        </w:rPr>
        <w:pict w14:anchorId="1D69C547">
          <v:rect id="_x0000_i1026" style="width:451.3pt;height:.05pt" o:hralign="center" o:hrstd="t" o:hr="t" fillcolor="#a0a0a0" stroked="f"/>
        </w:pict>
      </w:r>
    </w:p>
    <w:p w14:paraId="2E3DDCDC" w14:textId="77777777" w:rsidR="000E4D15" w:rsidRDefault="000E4D15" w:rsidP="0041697F">
      <w:pPr>
        <w:jc w:val="both"/>
        <w:rPr>
          <w:noProof/>
          <w:sz w:val="13"/>
          <w:szCs w:val="13"/>
        </w:rPr>
      </w:pPr>
    </w:p>
    <w:p w14:paraId="62B67755" w14:textId="77777777" w:rsidR="000E4D15" w:rsidRDefault="000E4D15" w:rsidP="0041697F">
      <w:pPr>
        <w:jc w:val="both"/>
        <w:rPr>
          <w:noProof/>
          <w:sz w:val="13"/>
          <w:szCs w:val="13"/>
        </w:rPr>
      </w:pPr>
    </w:p>
    <w:p w14:paraId="2EA81A44" w14:textId="714ED6D6" w:rsidR="00E755D6" w:rsidRPr="00567527" w:rsidRDefault="000E4D15" w:rsidP="00567527">
      <w:pPr>
        <w:spacing w:line="276" w:lineRule="auto"/>
        <w:jc w:val="both"/>
        <w:rPr>
          <w:rFonts w:ascii="Arial" w:hAnsi="Arial" w:cs="Arial"/>
        </w:rPr>
      </w:pPr>
      <w:r w:rsidRPr="00567527">
        <w:rPr>
          <w:rStyle w:val="Strong"/>
          <w:rFonts w:ascii="Arial" w:hAnsi="Arial" w:cs="Arial"/>
        </w:rPr>
        <w:t>Johannesburg</w:t>
      </w:r>
      <w:r w:rsidRPr="00567527">
        <w:rPr>
          <w:rFonts w:ascii="Arial" w:hAnsi="Arial" w:cs="Arial"/>
        </w:rPr>
        <w:t xml:space="preserve"> – Black Friday (</w:t>
      </w:r>
      <w:r w:rsidR="00E57AD2" w:rsidRPr="00567527">
        <w:rPr>
          <w:rFonts w:ascii="Arial" w:hAnsi="Arial" w:cs="Arial"/>
        </w:rPr>
        <w:t>2</w:t>
      </w:r>
      <w:r w:rsidR="00E57AD2">
        <w:rPr>
          <w:rFonts w:ascii="Arial" w:hAnsi="Arial" w:cs="Arial"/>
        </w:rPr>
        <w:t>8</w:t>
      </w:r>
      <w:r w:rsidR="00E57AD2" w:rsidRPr="00567527">
        <w:rPr>
          <w:rFonts w:ascii="Arial" w:hAnsi="Arial" w:cs="Arial"/>
        </w:rPr>
        <w:t xml:space="preserve"> </w:t>
      </w:r>
      <w:r w:rsidRPr="00567527">
        <w:rPr>
          <w:rFonts w:ascii="Arial" w:hAnsi="Arial" w:cs="Arial"/>
        </w:rPr>
        <w:t xml:space="preserve">November 2025) has </w:t>
      </w:r>
      <w:r w:rsidR="00500386" w:rsidRPr="00567527">
        <w:rPr>
          <w:rFonts w:ascii="Arial" w:hAnsi="Arial" w:cs="Arial"/>
        </w:rPr>
        <w:t xml:space="preserve">swiftly evolved </w:t>
      </w:r>
      <w:r w:rsidR="00E57AD2">
        <w:rPr>
          <w:rFonts w:ascii="Arial" w:hAnsi="Arial" w:cs="Arial"/>
        </w:rPr>
        <w:t xml:space="preserve">since 2014 </w:t>
      </w:r>
      <w:r w:rsidRPr="00567527">
        <w:rPr>
          <w:rFonts w:ascii="Arial" w:hAnsi="Arial" w:cs="Arial"/>
        </w:rPr>
        <w:t xml:space="preserve">to a </w:t>
      </w:r>
      <w:r w:rsidR="00500386" w:rsidRPr="00567527">
        <w:rPr>
          <w:rFonts w:ascii="Arial" w:hAnsi="Arial" w:cs="Arial"/>
        </w:rPr>
        <w:t xml:space="preserve">significant </w:t>
      </w:r>
      <w:r w:rsidRPr="00567527">
        <w:rPr>
          <w:rFonts w:ascii="Arial" w:hAnsi="Arial" w:cs="Arial"/>
        </w:rPr>
        <w:t xml:space="preserve">annual </w:t>
      </w:r>
      <w:r w:rsidR="00500386" w:rsidRPr="00567527">
        <w:rPr>
          <w:rFonts w:ascii="Arial" w:hAnsi="Arial" w:cs="Arial"/>
        </w:rPr>
        <w:t xml:space="preserve">retail shopping </w:t>
      </w:r>
      <w:r w:rsidRPr="00567527">
        <w:rPr>
          <w:rFonts w:ascii="Arial" w:hAnsi="Arial" w:cs="Arial"/>
        </w:rPr>
        <w:t>event on the South African consumer</w:t>
      </w:r>
      <w:r w:rsidR="00E57AD2">
        <w:rPr>
          <w:rFonts w:ascii="Arial" w:hAnsi="Arial" w:cs="Arial"/>
        </w:rPr>
        <w:t xml:space="preserve"> </w:t>
      </w:r>
      <w:r w:rsidR="00406F1D">
        <w:rPr>
          <w:rFonts w:ascii="Arial" w:hAnsi="Arial" w:cs="Arial"/>
        </w:rPr>
        <w:t xml:space="preserve">shopping </w:t>
      </w:r>
      <w:r w:rsidR="00406F1D" w:rsidRPr="00567527">
        <w:rPr>
          <w:rFonts w:ascii="Arial" w:hAnsi="Arial" w:cs="Arial"/>
        </w:rPr>
        <w:t>calendar</w:t>
      </w:r>
      <w:r w:rsidRPr="00567527">
        <w:rPr>
          <w:rFonts w:ascii="Arial" w:hAnsi="Arial" w:cs="Arial"/>
        </w:rPr>
        <w:t xml:space="preserve">. </w:t>
      </w:r>
      <w:r w:rsidR="00E57AD2">
        <w:rPr>
          <w:rFonts w:ascii="Arial" w:hAnsi="Arial" w:cs="Arial"/>
        </w:rPr>
        <w:t>Its popularity gained traction as the annual shopping event of the year because it is cleverly scheduled for the last Friday in November – which generally is after pay day</w:t>
      </w:r>
      <w:r w:rsidR="00BA1673">
        <w:rPr>
          <w:rFonts w:ascii="Arial" w:hAnsi="Arial" w:cs="Arial"/>
        </w:rPr>
        <w:t xml:space="preserve"> and comes at a time of the year when consumers are planning their festive events and shopping. </w:t>
      </w:r>
      <w:r w:rsidR="00E57AD2">
        <w:rPr>
          <w:rFonts w:ascii="Arial" w:hAnsi="Arial" w:cs="Arial"/>
        </w:rPr>
        <w:t xml:space="preserve"> </w:t>
      </w:r>
      <w:r w:rsidR="00BA1673">
        <w:rPr>
          <w:rFonts w:ascii="Arial" w:hAnsi="Arial" w:cs="Arial"/>
        </w:rPr>
        <w:t>This, coupled with significant</w:t>
      </w:r>
      <w:r w:rsidRPr="00567527">
        <w:rPr>
          <w:rFonts w:ascii="Arial" w:hAnsi="Arial" w:cs="Arial"/>
        </w:rPr>
        <w:t xml:space="preserve"> </w:t>
      </w:r>
      <w:r w:rsidR="00500386" w:rsidRPr="00567527">
        <w:rPr>
          <w:rFonts w:ascii="Arial" w:hAnsi="Arial" w:cs="Arial"/>
        </w:rPr>
        <w:t xml:space="preserve">discounts, </w:t>
      </w:r>
      <w:r w:rsidRPr="00567527">
        <w:rPr>
          <w:rFonts w:ascii="Arial" w:hAnsi="Arial" w:cs="Arial"/>
        </w:rPr>
        <w:t xml:space="preserve">promotions and a surge in consumer spending, </w:t>
      </w:r>
      <w:r w:rsidR="00500386" w:rsidRPr="00567527">
        <w:rPr>
          <w:rFonts w:ascii="Arial" w:hAnsi="Arial" w:cs="Arial"/>
        </w:rPr>
        <w:t xml:space="preserve">offers </w:t>
      </w:r>
      <w:r w:rsidRPr="00567527">
        <w:rPr>
          <w:rFonts w:ascii="Arial" w:hAnsi="Arial" w:cs="Arial"/>
        </w:rPr>
        <w:t xml:space="preserve">both opportunities and challenges within the credit </w:t>
      </w:r>
      <w:r w:rsidR="00AC2643" w:rsidRPr="00567527">
        <w:rPr>
          <w:rFonts w:ascii="Arial" w:hAnsi="Arial" w:cs="Arial"/>
        </w:rPr>
        <w:t>and consumer</w:t>
      </w:r>
      <w:r w:rsidR="00500386" w:rsidRPr="00567527">
        <w:rPr>
          <w:rFonts w:ascii="Arial" w:hAnsi="Arial" w:cs="Arial"/>
        </w:rPr>
        <w:t xml:space="preserve"> landscape</w:t>
      </w:r>
      <w:r w:rsidRPr="00567527">
        <w:rPr>
          <w:rFonts w:ascii="Arial" w:hAnsi="Arial" w:cs="Arial"/>
        </w:rPr>
        <w:t xml:space="preserve">. </w:t>
      </w:r>
    </w:p>
    <w:p w14:paraId="023F9338" w14:textId="77777777" w:rsidR="00E755D6" w:rsidRPr="00567527" w:rsidRDefault="00E755D6" w:rsidP="00567527">
      <w:pPr>
        <w:spacing w:line="276" w:lineRule="auto"/>
        <w:jc w:val="both"/>
        <w:rPr>
          <w:rFonts w:ascii="Arial" w:hAnsi="Arial" w:cs="Arial"/>
        </w:rPr>
      </w:pPr>
    </w:p>
    <w:p w14:paraId="3288B6E9" w14:textId="6691D4BA" w:rsidR="00E7562B" w:rsidRPr="00567527" w:rsidRDefault="00BA1673" w:rsidP="0056752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E4D15" w:rsidRPr="00567527">
        <w:rPr>
          <w:rFonts w:ascii="Arial" w:hAnsi="Arial" w:cs="Arial"/>
        </w:rPr>
        <w:t>he National Credit Regulator (NCR)</w:t>
      </w:r>
      <w:r>
        <w:rPr>
          <w:rFonts w:ascii="Arial" w:hAnsi="Arial" w:cs="Arial"/>
        </w:rPr>
        <w:t xml:space="preserve"> views</w:t>
      </w:r>
      <w:r w:rsidR="000E4D15" w:rsidRPr="00567527">
        <w:rPr>
          <w:rFonts w:ascii="Arial" w:hAnsi="Arial" w:cs="Arial"/>
        </w:rPr>
        <w:t xml:space="preserve"> Black Friday </w:t>
      </w:r>
      <w:r>
        <w:rPr>
          <w:rFonts w:ascii="Arial" w:hAnsi="Arial" w:cs="Arial"/>
        </w:rPr>
        <w:t>as</w:t>
      </w:r>
      <w:r w:rsidRPr="00567527">
        <w:rPr>
          <w:rFonts w:ascii="Arial" w:hAnsi="Arial" w:cs="Arial"/>
        </w:rPr>
        <w:t xml:space="preserve"> </w:t>
      </w:r>
      <w:r w:rsidR="000E4D15" w:rsidRPr="00567527">
        <w:rPr>
          <w:rFonts w:ascii="Arial" w:hAnsi="Arial" w:cs="Arial"/>
        </w:rPr>
        <w:t xml:space="preserve">a crucial </w:t>
      </w:r>
      <w:r>
        <w:rPr>
          <w:rFonts w:ascii="Arial" w:hAnsi="Arial" w:cs="Arial"/>
        </w:rPr>
        <w:t>launching pad</w:t>
      </w:r>
      <w:r w:rsidRPr="00567527">
        <w:rPr>
          <w:rFonts w:ascii="Arial" w:hAnsi="Arial" w:cs="Arial"/>
        </w:rPr>
        <w:t xml:space="preserve"> </w:t>
      </w:r>
      <w:r w:rsidR="000E4D15" w:rsidRPr="00567527">
        <w:rPr>
          <w:rFonts w:ascii="Arial" w:hAnsi="Arial" w:cs="Arial"/>
        </w:rPr>
        <w:t xml:space="preserve">for consumer education, </w:t>
      </w:r>
      <w:r w:rsidR="00E755D6" w:rsidRPr="00567527">
        <w:rPr>
          <w:rFonts w:ascii="Arial" w:hAnsi="Arial" w:cs="Arial"/>
        </w:rPr>
        <w:t xml:space="preserve">and </w:t>
      </w:r>
      <w:r w:rsidR="000E4D15" w:rsidRPr="00567527">
        <w:rPr>
          <w:rFonts w:ascii="Arial" w:hAnsi="Arial" w:cs="Arial"/>
        </w:rPr>
        <w:t xml:space="preserve">responsible credit </w:t>
      </w:r>
      <w:r w:rsidR="0042401F" w:rsidRPr="00567527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ahead of the festive season</w:t>
      </w:r>
      <w:r w:rsidR="0042401F" w:rsidRPr="0056752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Wise spending and borrowing for the festive period should begin at this time.</w:t>
      </w:r>
      <w:r w:rsidR="00333E51" w:rsidRPr="00567527">
        <w:rPr>
          <w:rFonts w:ascii="Arial" w:hAnsi="Arial" w:cs="Arial"/>
        </w:rPr>
        <w:t xml:space="preserve"> </w:t>
      </w:r>
      <w:r w:rsidR="00E7562B" w:rsidRPr="00567527">
        <w:rPr>
          <w:rFonts w:ascii="Arial" w:hAnsi="Arial" w:cs="Arial"/>
        </w:rPr>
        <w:t>Th</w:t>
      </w:r>
      <w:r w:rsidR="00A67ED3" w:rsidRPr="00567527">
        <w:rPr>
          <w:rFonts w:ascii="Arial" w:hAnsi="Arial" w:cs="Arial"/>
        </w:rPr>
        <w:t>e</w:t>
      </w:r>
      <w:r w:rsidR="00E7562B" w:rsidRPr="00567527">
        <w:rPr>
          <w:rFonts w:ascii="Arial" w:hAnsi="Arial" w:cs="Arial"/>
        </w:rPr>
        <w:t xml:space="preserve"> </w:t>
      </w:r>
      <w:r w:rsidR="00333E51" w:rsidRPr="00567527">
        <w:rPr>
          <w:rFonts w:ascii="Arial" w:hAnsi="Arial" w:cs="Arial"/>
        </w:rPr>
        <w:t xml:space="preserve">NCR </w:t>
      </w:r>
      <w:r w:rsidR="00E7562B" w:rsidRPr="00567527">
        <w:rPr>
          <w:rFonts w:ascii="Arial" w:hAnsi="Arial" w:cs="Arial"/>
        </w:rPr>
        <w:t xml:space="preserve">aims to ensure that consumers </w:t>
      </w:r>
      <w:r w:rsidR="00E755D6" w:rsidRPr="00567527">
        <w:rPr>
          <w:rFonts w:ascii="Arial" w:hAnsi="Arial" w:cs="Arial"/>
        </w:rPr>
        <w:t xml:space="preserve">take advantage of </w:t>
      </w:r>
      <w:r w:rsidR="00E7562B" w:rsidRPr="00567527">
        <w:rPr>
          <w:rFonts w:ascii="Arial" w:hAnsi="Arial" w:cs="Arial"/>
        </w:rPr>
        <w:t>Black Friday</w:t>
      </w:r>
      <w:r>
        <w:rPr>
          <w:rFonts w:ascii="Arial" w:hAnsi="Arial" w:cs="Arial"/>
        </w:rPr>
        <w:t xml:space="preserve"> </w:t>
      </w:r>
      <w:r w:rsidRPr="00567527">
        <w:rPr>
          <w:rFonts w:ascii="Arial" w:hAnsi="Arial" w:cs="Arial"/>
        </w:rPr>
        <w:t>by making informed financial decisions</w:t>
      </w:r>
      <w:r w:rsidR="00E7562B" w:rsidRPr="005675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will avoid</w:t>
      </w:r>
      <w:r w:rsidR="0042401F" w:rsidRPr="00567527">
        <w:rPr>
          <w:rFonts w:ascii="Arial" w:hAnsi="Arial" w:cs="Arial"/>
        </w:rPr>
        <w:t xml:space="preserve"> compromising</w:t>
      </w:r>
      <w:r w:rsidR="00E755D6" w:rsidRPr="00567527">
        <w:rPr>
          <w:rFonts w:ascii="Arial" w:hAnsi="Arial" w:cs="Arial"/>
        </w:rPr>
        <w:t xml:space="preserve"> </w:t>
      </w:r>
      <w:r w:rsidR="00E7562B" w:rsidRPr="00567527">
        <w:rPr>
          <w:rFonts w:ascii="Arial" w:hAnsi="Arial" w:cs="Arial"/>
        </w:rPr>
        <w:t>their financial wellbeing</w:t>
      </w:r>
      <w:r w:rsidR="00A67ED3" w:rsidRPr="00567527">
        <w:rPr>
          <w:rFonts w:ascii="Arial" w:hAnsi="Arial" w:cs="Arial"/>
        </w:rPr>
        <w:t xml:space="preserve"> and their credit bureaus profiles</w:t>
      </w:r>
      <w:r w:rsidR="007E1721" w:rsidRPr="00567527">
        <w:rPr>
          <w:rFonts w:ascii="Arial" w:hAnsi="Arial" w:cs="Arial"/>
        </w:rPr>
        <w:t>.</w:t>
      </w:r>
    </w:p>
    <w:p w14:paraId="104605EB" w14:textId="77777777" w:rsidR="003C19CD" w:rsidRPr="00567527" w:rsidRDefault="003C19CD" w:rsidP="00567527">
      <w:pPr>
        <w:spacing w:line="276" w:lineRule="auto"/>
        <w:jc w:val="both"/>
        <w:rPr>
          <w:rFonts w:ascii="Arial" w:hAnsi="Arial" w:cs="Arial"/>
        </w:rPr>
      </w:pPr>
    </w:p>
    <w:p w14:paraId="43CD1032" w14:textId="246D48B1" w:rsidR="00FA3604" w:rsidRPr="00567527" w:rsidRDefault="00E755D6" w:rsidP="00567527">
      <w:p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Ms. </w:t>
      </w:r>
      <w:r w:rsidR="00FA3604" w:rsidRPr="00567527">
        <w:rPr>
          <w:rFonts w:ascii="Arial" w:hAnsi="Arial" w:cs="Arial"/>
        </w:rPr>
        <w:t xml:space="preserve">Lynette De Beer, </w:t>
      </w:r>
      <w:r w:rsidR="00BA1673">
        <w:rPr>
          <w:rFonts w:ascii="Arial" w:hAnsi="Arial" w:cs="Arial"/>
        </w:rPr>
        <w:t xml:space="preserve">Interim Chief Executive Officer at </w:t>
      </w:r>
      <w:r w:rsidR="00FA3604" w:rsidRPr="00567527">
        <w:rPr>
          <w:rFonts w:ascii="Arial" w:hAnsi="Arial" w:cs="Arial"/>
        </w:rPr>
        <w:t>the National Credit Regulator</w:t>
      </w:r>
      <w:r w:rsidRPr="00567527">
        <w:rPr>
          <w:rFonts w:ascii="Arial" w:hAnsi="Arial" w:cs="Arial"/>
        </w:rPr>
        <w:t>,</w:t>
      </w:r>
      <w:r w:rsidR="00FA3604" w:rsidRPr="00567527">
        <w:rPr>
          <w:rFonts w:ascii="Arial" w:hAnsi="Arial" w:cs="Arial"/>
        </w:rPr>
        <w:t xml:space="preserve"> </w:t>
      </w:r>
      <w:r w:rsidR="002C1CC5" w:rsidRPr="00567527">
        <w:rPr>
          <w:rFonts w:ascii="Arial" w:hAnsi="Arial" w:cs="Arial"/>
        </w:rPr>
        <w:t>says</w:t>
      </w:r>
      <w:r w:rsidR="009A780D" w:rsidRPr="00567527">
        <w:rPr>
          <w:rFonts w:ascii="Arial" w:hAnsi="Arial" w:cs="Arial"/>
        </w:rPr>
        <w:t xml:space="preserve"> </w:t>
      </w:r>
      <w:r w:rsidR="000D32DE" w:rsidRPr="00567527">
        <w:rPr>
          <w:rFonts w:ascii="Arial" w:hAnsi="Arial" w:cs="Arial"/>
        </w:rPr>
        <w:t>“</w:t>
      </w:r>
      <w:r w:rsidR="002C1CC5" w:rsidRPr="00567527">
        <w:rPr>
          <w:rFonts w:ascii="Arial" w:hAnsi="Arial" w:cs="Arial"/>
        </w:rPr>
        <w:t xml:space="preserve">Black </w:t>
      </w:r>
      <w:r w:rsidR="0042401F" w:rsidRPr="00567527">
        <w:rPr>
          <w:rFonts w:ascii="Arial" w:hAnsi="Arial" w:cs="Arial"/>
        </w:rPr>
        <w:t>Friday enhances</w:t>
      </w:r>
      <w:r w:rsidRPr="00567527">
        <w:rPr>
          <w:rFonts w:ascii="Arial" w:hAnsi="Arial" w:cs="Arial"/>
        </w:rPr>
        <w:t xml:space="preserve"> </w:t>
      </w:r>
      <w:r w:rsidR="002C1CC5" w:rsidRPr="00567527">
        <w:rPr>
          <w:rFonts w:ascii="Arial" w:hAnsi="Arial" w:cs="Arial"/>
        </w:rPr>
        <w:t xml:space="preserve">economic activity by boosting sales for retailers and </w:t>
      </w:r>
      <w:r w:rsidRPr="00567527">
        <w:rPr>
          <w:rFonts w:ascii="Arial" w:hAnsi="Arial" w:cs="Arial"/>
        </w:rPr>
        <w:t xml:space="preserve">providing </w:t>
      </w:r>
      <w:r w:rsidR="002C1CC5" w:rsidRPr="00567527">
        <w:rPr>
          <w:rFonts w:ascii="Arial" w:hAnsi="Arial" w:cs="Arial"/>
        </w:rPr>
        <w:t xml:space="preserve">consumers </w:t>
      </w:r>
      <w:r w:rsidRPr="00567527">
        <w:rPr>
          <w:rFonts w:ascii="Arial" w:hAnsi="Arial" w:cs="Arial"/>
        </w:rPr>
        <w:t xml:space="preserve">with </w:t>
      </w:r>
      <w:r w:rsidR="002C1CC5" w:rsidRPr="00567527">
        <w:rPr>
          <w:rFonts w:ascii="Arial" w:hAnsi="Arial" w:cs="Arial"/>
        </w:rPr>
        <w:t xml:space="preserve">access to </w:t>
      </w:r>
      <w:r w:rsidR="00BA1673">
        <w:rPr>
          <w:rFonts w:ascii="Arial" w:hAnsi="Arial" w:cs="Arial"/>
        </w:rPr>
        <w:t xml:space="preserve">products and services at </w:t>
      </w:r>
      <w:r w:rsidR="002C1CC5" w:rsidRPr="00567527">
        <w:rPr>
          <w:rFonts w:ascii="Arial" w:hAnsi="Arial" w:cs="Arial"/>
        </w:rPr>
        <w:t xml:space="preserve">discounted </w:t>
      </w:r>
      <w:r w:rsidR="00BA1673">
        <w:rPr>
          <w:rFonts w:ascii="Arial" w:hAnsi="Arial" w:cs="Arial"/>
        </w:rPr>
        <w:t>prices.</w:t>
      </w:r>
      <w:r w:rsidR="00BA1673" w:rsidRPr="00567527">
        <w:rPr>
          <w:rFonts w:ascii="Arial" w:hAnsi="Arial" w:cs="Arial"/>
        </w:rPr>
        <w:t xml:space="preserve"> </w:t>
      </w:r>
      <w:r w:rsidR="00BA1673">
        <w:rPr>
          <w:rFonts w:ascii="Arial" w:hAnsi="Arial" w:cs="Arial"/>
        </w:rPr>
        <w:t xml:space="preserve"> With many </w:t>
      </w:r>
      <w:r w:rsidR="00406F1D">
        <w:rPr>
          <w:rFonts w:ascii="Arial" w:hAnsi="Arial" w:cs="Arial"/>
        </w:rPr>
        <w:t xml:space="preserve">households </w:t>
      </w:r>
      <w:r w:rsidR="00406F1D" w:rsidRPr="00567527">
        <w:rPr>
          <w:rFonts w:ascii="Arial" w:hAnsi="Arial" w:cs="Arial"/>
        </w:rPr>
        <w:t>being</w:t>
      </w:r>
      <w:r w:rsidR="00BA1673">
        <w:rPr>
          <w:rFonts w:ascii="Arial" w:hAnsi="Arial" w:cs="Arial"/>
        </w:rPr>
        <w:t xml:space="preserve"> </w:t>
      </w:r>
      <w:r w:rsidR="002C1CC5" w:rsidRPr="00567527">
        <w:rPr>
          <w:rFonts w:ascii="Arial" w:hAnsi="Arial" w:cs="Arial"/>
        </w:rPr>
        <w:t>financially strained</w:t>
      </w:r>
      <w:r w:rsidR="00BA1673">
        <w:rPr>
          <w:rFonts w:ascii="Arial" w:hAnsi="Arial" w:cs="Arial"/>
        </w:rPr>
        <w:t xml:space="preserve"> during tough economic conditions</w:t>
      </w:r>
      <w:r w:rsidR="002C1CC5" w:rsidRPr="00567527">
        <w:rPr>
          <w:rFonts w:ascii="Arial" w:hAnsi="Arial" w:cs="Arial"/>
        </w:rPr>
        <w:t xml:space="preserve">, </w:t>
      </w:r>
      <w:r w:rsidR="00BA1673">
        <w:rPr>
          <w:rFonts w:ascii="Arial" w:hAnsi="Arial" w:cs="Arial"/>
        </w:rPr>
        <w:t xml:space="preserve">discounts and savings offered by </w:t>
      </w:r>
      <w:r w:rsidRPr="00567527">
        <w:rPr>
          <w:rFonts w:ascii="Arial" w:hAnsi="Arial" w:cs="Arial"/>
        </w:rPr>
        <w:t xml:space="preserve">Black Friday </w:t>
      </w:r>
      <w:r w:rsidR="002C1CC5" w:rsidRPr="00567527">
        <w:rPr>
          <w:rFonts w:ascii="Arial" w:hAnsi="Arial" w:cs="Arial"/>
        </w:rPr>
        <w:t xml:space="preserve">can provide </w:t>
      </w:r>
      <w:r w:rsidR="000D32DE" w:rsidRPr="00567527">
        <w:rPr>
          <w:rFonts w:ascii="Arial" w:hAnsi="Arial" w:cs="Arial"/>
        </w:rPr>
        <w:t>affordability and</w:t>
      </w:r>
      <w:r w:rsidR="00BA1673">
        <w:rPr>
          <w:rFonts w:ascii="Arial" w:hAnsi="Arial" w:cs="Arial"/>
        </w:rPr>
        <w:t xml:space="preserve"> </w:t>
      </w:r>
      <w:r w:rsidRPr="00567527">
        <w:rPr>
          <w:rFonts w:ascii="Arial" w:hAnsi="Arial" w:cs="Arial"/>
        </w:rPr>
        <w:t>relief</w:t>
      </w:r>
      <w:r w:rsidR="00BA1673">
        <w:rPr>
          <w:rFonts w:ascii="Arial" w:hAnsi="Arial" w:cs="Arial"/>
        </w:rPr>
        <w:t xml:space="preserve"> </w:t>
      </w:r>
      <w:r w:rsidR="000D32DE" w:rsidRPr="00567527">
        <w:rPr>
          <w:rFonts w:ascii="Arial" w:hAnsi="Arial" w:cs="Arial"/>
        </w:rPr>
        <w:t xml:space="preserve">for </w:t>
      </w:r>
      <w:r w:rsidR="00BA1673">
        <w:rPr>
          <w:rFonts w:ascii="Arial" w:hAnsi="Arial" w:cs="Arial"/>
        </w:rPr>
        <w:t xml:space="preserve">most </w:t>
      </w:r>
      <w:r w:rsidR="000D32DE" w:rsidRPr="00567527">
        <w:rPr>
          <w:rFonts w:ascii="Arial" w:hAnsi="Arial" w:cs="Arial"/>
        </w:rPr>
        <w:t>consumers</w:t>
      </w:r>
      <w:r w:rsidR="00BA1673">
        <w:rPr>
          <w:rFonts w:ascii="Arial" w:hAnsi="Arial" w:cs="Arial"/>
        </w:rPr>
        <w:t>, especially those</w:t>
      </w:r>
      <w:r w:rsidR="000D32DE" w:rsidRPr="00567527">
        <w:rPr>
          <w:rFonts w:ascii="Arial" w:hAnsi="Arial" w:cs="Arial"/>
        </w:rPr>
        <w:t xml:space="preserve"> who </w:t>
      </w:r>
      <w:proofErr w:type="gramStart"/>
      <w:r w:rsidR="000D32DE" w:rsidRPr="00567527">
        <w:rPr>
          <w:rFonts w:ascii="Arial" w:hAnsi="Arial" w:cs="Arial"/>
        </w:rPr>
        <w:t>planned ahead</w:t>
      </w:r>
      <w:proofErr w:type="gramEnd"/>
      <w:r w:rsidR="000D32DE" w:rsidRPr="00567527">
        <w:rPr>
          <w:rFonts w:ascii="Arial" w:hAnsi="Arial" w:cs="Arial"/>
        </w:rPr>
        <w:t xml:space="preserve"> </w:t>
      </w:r>
      <w:r w:rsidRPr="00567527">
        <w:rPr>
          <w:rFonts w:ascii="Arial" w:hAnsi="Arial" w:cs="Arial"/>
        </w:rPr>
        <w:t xml:space="preserve">particularly </w:t>
      </w:r>
      <w:r w:rsidR="002C1CC5" w:rsidRPr="00567527">
        <w:rPr>
          <w:rFonts w:ascii="Arial" w:hAnsi="Arial" w:cs="Arial"/>
        </w:rPr>
        <w:t xml:space="preserve">for essential </w:t>
      </w:r>
      <w:r w:rsidRPr="00567527">
        <w:rPr>
          <w:rFonts w:ascii="Arial" w:hAnsi="Arial" w:cs="Arial"/>
        </w:rPr>
        <w:t xml:space="preserve">products </w:t>
      </w:r>
      <w:r w:rsidR="002C1CC5" w:rsidRPr="00567527">
        <w:rPr>
          <w:rFonts w:ascii="Arial" w:hAnsi="Arial" w:cs="Arial"/>
        </w:rPr>
        <w:t xml:space="preserve">such as appliances, school items, clothing, </w:t>
      </w:r>
      <w:r w:rsidR="00406F1D" w:rsidRPr="00567527">
        <w:rPr>
          <w:rFonts w:ascii="Arial" w:hAnsi="Arial" w:cs="Arial"/>
        </w:rPr>
        <w:t>or food</w:t>
      </w:r>
      <w:r w:rsidR="002C1CC5" w:rsidRPr="00567527">
        <w:rPr>
          <w:rFonts w:ascii="Arial" w:hAnsi="Arial" w:cs="Arial"/>
        </w:rPr>
        <w:t>.</w:t>
      </w:r>
      <w:r w:rsidR="000D32DE" w:rsidRPr="00567527">
        <w:rPr>
          <w:rFonts w:ascii="Arial" w:hAnsi="Arial" w:cs="Arial"/>
        </w:rPr>
        <w:t>”</w:t>
      </w:r>
    </w:p>
    <w:p w14:paraId="1ADC70F5" w14:textId="77777777" w:rsidR="004F074B" w:rsidRPr="00567527" w:rsidRDefault="004F074B" w:rsidP="00567527">
      <w:pPr>
        <w:spacing w:line="276" w:lineRule="auto"/>
        <w:jc w:val="both"/>
        <w:rPr>
          <w:rFonts w:ascii="Arial" w:hAnsi="Arial" w:cs="Arial"/>
        </w:rPr>
      </w:pPr>
    </w:p>
    <w:p w14:paraId="37725362" w14:textId="47E00DE4" w:rsidR="00C87E4E" w:rsidRDefault="00551550" w:rsidP="00567527">
      <w:p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However, </w:t>
      </w:r>
      <w:r w:rsidR="00BA1673">
        <w:rPr>
          <w:rFonts w:ascii="Arial" w:hAnsi="Arial" w:cs="Arial"/>
        </w:rPr>
        <w:t xml:space="preserve">the flip side of the cost saving aspect of </w:t>
      </w:r>
      <w:r w:rsidRPr="00567527">
        <w:rPr>
          <w:rFonts w:ascii="Arial" w:hAnsi="Arial" w:cs="Arial"/>
        </w:rPr>
        <w:t xml:space="preserve">the event </w:t>
      </w:r>
      <w:r w:rsidR="00EE2983">
        <w:rPr>
          <w:rFonts w:ascii="Arial" w:hAnsi="Arial" w:cs="Arial"/>
        </w:rPr>
        <w:t xml:space="preserve">is the threat of </w:t>
      </w:r>
      <w:r w:rsidR="00406F1D">
        <w:rPr>
          <w:rFonts w:ascii="Arial" w:hAnsi="Arial" w:cs="Arial"/>
        </w:rPr>
        <w:t>consumers</w:t>
      </w:r>
      <w:r w:rsidR="00EE2983">
        <w:rPr>
          <w:rFonts w:ascii="Arial" w:hAnsi="Arial" w:cs="Arial"/>
        </w:rPr>
        <w:t xml:space="preserve"> becoming overindebted with</w:t>
      </w:r>
      <w:r w:rsidR="00EE2983" w:rsidRPr="00567527">
        <w:rPr>
          <w:rFonts w:ascii="Arial" w:hAnsi="Arial" w:cs="Arial"/>
        </w:rPr>
        <w:t xml:space="preserve"> potential long-term debt obligations extending far beyond the festive period</w:t>
      </w:r>
      <w:r w:rsidR="00EE2983">
        <w:rPr>
          <w:rFonts w:ascii="Arial" w:hAnsi="Arial" w:cs="Arial"/>
        </w:rPr>
        <w:t xml:space="preserve">, as the </w:t>
      </w:r>
      <w:r w:rsidR="000D32DE" w:rsidRPr="00567527">
        <w:rPr>
          <w:rFonts w:ascii="Arial" w:hAnsi="Arial" w:cs="Arial"/>
        </w:rPr>
        <w:t>likelihood</w:t>
      </w:r>
      <w:r w:rsidRPr="00567527">
        <w:rPr>
          <w:rFonts w:ascii="Arial" w:hAnsi="Arial" w:cs="Arial"/>
        </w:rPr>
        <w:t xml:space="preserve"> of impuls</w:t>
      </w:r>
      <w:r w:rsidR="00BA1673">
        <w:rPr>
          <w:rFonts w:ascii="Arial" w:hAnsi="Arial" w:cs="Arial"/>
        </w:rPr>
        <w:t>e</w:t>
      </w:r>
      <w:r w:rsidRPr="00567527">
        <w:rPr>
          <w:rFonts w:ascii="Arial" w:hAnsi="Arial" w:cs="Arial"/>
        </w:rPr>
        <w:t xml:space="preserve"> buying and </w:t>
      </w:r>
      <w:r w:rsidR="00EE2983">
        <w:rPr>
          <w:rFonts w:ascii="Arial" w:hAnsi="Arial" w:cs="Arial"/>
        </w:rPr>
        <w:t>borrowing to buy become very real, especially for consumers that have not planned or budgeted for the event</w:t>
      </w:r>
      <w:r w:rsidRPr="00567527">
        <w:rPr>
          <w:rFonts w:ascii="Arial" w:hAnsi="Arial" w:cs="Arial"/>
        </w:rPr>
        <w:t xml:space="preserve">. Aggressive </w:t>
      </w:r>
      <w:r w:rsidR="00EE2983">
        <w:rPr>
          <w:rFonts w:ascii="Arial" w:hAnsi="Arial" w:cs="Arial"/>
        </w:rPr>
        <w:t xml:space="preserve">retail </w:t>
      </w:r>
      <w:r w:rsidRPr="00567527">
        <w:rPr>
          <w:rFonts w:ascii="Arial" w:hAnsi="Arial" w:cs="Arial"/>
        </w:rPr>
        <w:t>advertising</w:t>
      </w:r>
      <w:r w:rsidR="00EE2983">
        <w:rPr>
          <w:rFonts w:ascii="Arial" w:hAnsi="Arial" w:cs="Arial"/>
        </w:rPr>
        <w:t>,</w:t>
      </w:r>
      <w:r w:rsidRPr="00567527">
        <w:rPr>
          <w:rFonts w:ascii="Arial" w:hAnsi="Arial" w:cs="Arial"/>
        </w:rPr>
        <w:t xml:space="preserve"> limited-time</w:t>
      </w:r>
      <w:r w:rsidR="000D32DE" w:rsidRPr="00567527">
        <w:rPr>
          <w:rFonts w:ascii="Arial" w:hAnsi="Arial" w:cs="Arial"/>
        </w:rPr>
        <w:t xml:space="preserve"> promotions</w:t>
      </w:r>
      <w:r w:rsidRPr="00567527">
        <w:rPr>
          <w:rFonts w:ascii="Arial" w:hAnsi="Arial" w:cs="Arial"/>
        </w:rPr>
        <w:t xml:space="preserve">, and the </w:t>
      </w:r>
      <w:r w:rsidR="000D32DE" w:rsidRPr="00567527">
        <w:rPr>
          <w:rFonts w:ascii="Arial" w:hAnsi="Arial" w:cs="Arial"/>
        </w:rPr>
        <w:t xml:space="preserve">accessibility </w:t>
      </w:r>
      <w:r w:rsidRPr="00567527">
        <w:rPr>
          <w:rFonts w:ascii="Arial" w:hAnsi="Arial" w:cs="Arial"/>
        </w:rPr>
        <w:t>“</w:t>
      </w:r>
      <w:r w:rsidRPr="00567527">
        <w:rPr>
          <w:rFonts w:ascii="Arial" w:hAnsi="Arial" w:cs="Arial"/>
          <w:i/>
          <w:iCs/>
        </w:rPr>
        <w:t>Buy now, pay later”</w:t>
      </w:r>
      <w:r w:rsidRPr="00567527">
        <w:rPr>
          <w:rFonts w:ascii="Arial" w:hAnsi="Arial" w:cs="Arial"/>
        </w:rPr>
        <w:t xml:space="preserve"> credit options </w:t>
      </w:r>
      <w:r w:rsidR="000D32DE" w:rsidRPr="00567527">
        <w:rPr>
          <w:rFonts w:ascii="Arial" w:hAnsi="Arial" w:cs="Arial"/>
        </w:rPr>
        <w:t xml:space="preserve">can </w:t>
      </w:r>
      <w:r w:rsidR="0042401F" w:rsidRPr="00567527">
        <w:rPr>
          <w:rFonts w:ascii="Arial" w:hAnsi="Arial" w:cs="Arial"/>
        </w:rPr>
        <w:t>compel consumers</w:t>
      </w:r>
      <w:r w:rsidRPr="00567527">
        <w:rPr>
          <w:rFonts w:ascii="Arial" w:hAnsi="Arial" w:cs="Arial"/>
        </w:rPr>
        <w:t xml:space="preserve"> to </w:t>
      </w:r>
      <w:r w:rsidR="000D32DE" w:rsidRPr="00567527">
        <w:rPr>
          <w:rFonts w:ascii="Arial" w:hAnsi="Arial" w:cs="Arial"/>
        </w:rPr>
        <w:t xml:space="preserve">spend </w:t>
      </w:r>
      <w:r w:rsidRPr="00567527">
        <w:rPr>
          <w:rFonts w:ascii="Arial" w:hAnsi="Arial" w:cs="Arial"/>
        </w:rPr>
        <w:t xml:space="preserve">beyond their </w:t>
      </w:r>
      <w:r w:rsidR="000D32DE" w:rsidRPr="00567527">
        <w:rPr>
          <w:rFonts w:ascii="Arial" w:hAnsi="Arial" w:cs="Arial"/>
        </w:rPr>
        <w:t>financial capacity</w:t>
      </w:r>
      <w:r w:rsidRPr="00567527">
        <w:rPr>
          <w:rFonts w:ascii="Arial" w:hAnsi="Arial" w:cs="Arial"/>
        </w:rPr>
        <w:t xml:space="preserve">. </w:t>
      </w:r>
      <w:r w:rsidR="009B2BED" w:rsidRPr="00567527">
        <w:rPr>
          <w:rFonts w:ascii="Arial" w:hAnsi="Arial" w:cs="Arial"/>
        </w:rPr>
        <w:t xml:space="preserve">With </w:t>
      </w:r>
      <w:r w:rsidR="0042401F" w:rsidRPr="00567527">
        <w:rPr>
          <w:rFonts w:ascii="Arial" w:hAnsi="Arial" w:cs="Arial"/>
        </w:rPr>
        <w:t>interest rates</w:t>
      </w:r>
      <w:r w:rsidR="00EE2983">
        <w:rPr>
          <w:rFonts w:ascii="Arial" w:hAnsi="Arial" w:cs="Arial"/>
        </w:rPr>
        <w:t xml:space="preserve"> being lower</w:t>
      </w:r>
      <w:r w:rsidR="00701259" w:rsidRPr="00567527">
        <w:rPr>
          <w:rFonts w:ascii="Arial" w:hAnsi="Arial" w:cs="Arial"/>
        </w:rPr>
        <w:t>, m</w:t>
      </w:r>
      <w:r w:rsidRPr="00567527">
        <w:rPr>
          <w:rFonts w:ascii="Arial" w:hAnsi="Arial" w:cs="Arial"/>
        </w:rPr>
        <w:t xml:space="preserve">any consumers </w:t>
      </w:r>
      <w:r w:rsidR="00701259" w:rsidRPr="00567527">
        <w:rPr>
          <w:rFonts w:ascii="Arial" w:hAnsi="Arial" w:cs="Arial"/>
        </w:rPr>
        <w:t xml:space="preserve">may </w:t>
      </w:r>
      <w:r w:rsidR="00EE2983">
        <w:rPr>
          <w:rFonts w:ascii="Arial" w:hAnsi="Arial" w:cs="Arial"/>
        </w:rPr>
        <w:t xml:space="preserve">be unwittingly lured into </w:t>
      </w:r>
      <w:r w:rsidR="00EE2983" w:rsidRPr="00567527">
        <w:rPr>
          <w:rFonts w:ascii="Arial" w:hAnsi="Arial" w:cs="Arial"/>
        </w:rPr>
        <w:t>us</w:t>
      </w:r>
      <w:r w:rsidR="00EE2983">
        <w:rPr>
          <w:rFonts w:ascii="Arial" w:hAnsi="Arial" w:cs="Arial"/>
        </w:rPr>
        <w:t>ing</w:t>
      </w:r>
      <w:r w:rsidR="00EE2983" w:rsidRPr="00567527">
        <w:rPr>
          <w:rFonts w:ascii="Arial" w:hAnsi="Arial" w:cs="Arial"/>
        </w:rPr>
        <w:t xml:space="preserve"> </w:t>
      </w:r>
      <w:r w:rsidRPr="00567527">
        <w:rPr>
          <w:rFonts w:ascii="Arial" w:hAnsi="Arial" w:cs="Arial"/>
        </w:rPr>
        <w:t>store cards, personal loans, credit cards, or new forms of short-term credit to take advantage of deals</w:t>
      </w:r>
      <w:r w:rsidR="00EE2983">
        <w:rPr>
          <w:rFonts w:ascii="Arial" w:hAnsi="Arial" w:cs="Arial"/>
        </w:rPr>
        <w:t xml:space="preserve">. </w:t>
      </w:r>
    </w:p>
    <w:p w14:paraId="2BBFCEDD" w14:textId="77777777" w:rsidR="00EE2983" w:rsidRPr="00567527" w:rsidRDefault="00EE2983" w:rsidP="00567527">
      <w:pPr>
        <w:spacing w:line="276" w:lineRule="auto"/>
        <w:jc w:val="both"/>
        <w:rPr>
          <w:rFonts w:ascii="Arial" w:hAnsi="Arial" w:cs="Arial"/>
        </w:rPr>
      </w:pPr>
    </w:p>
    <w:p w14:paraId="648E24AB" w14:textId="0A81CC79" w:rsidR="00687E2C" w:rsidRPr="00567527" w:rsidRDefault="008A5D2A" w:rsidP="00567527">
      <w:p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According to the </w:t>
      </w:r>
      <w:r w:rsidR="00EE2983" w:rsidRPr="00567527">
        <w:rPr>
          <w:rFonts w:ascii="Arial" w:hAnsi="Arial" w:cs="Arial"/>
        </w:rPr>
        <w:t xml:space="preserve">latest </w:t>
      </w:r>
      <w:r w:rsidR="00EE2983">
        <w:rPr>
          <w:rFonts w:ascii="Arial" w:hAnsi="Arial" w:cs="Arial"/>
        </w:rPr>
        <w:t>statistics from the NCR</w:t>
      </w:r>
      <w:r w:rsidRPr="00567527">
        <w:rPr>
          <w:rFonts w:ascii="Arial" w:hAnsi="Arial" w:cs="Arial"/>
        </w:rPr>
        <w:t>, the total value of new credit granted increased by 6.49% quarter-on-quarter from R146.58 billion to R156.09 billion. The number of credit agreements entered-into increased by 5,06% quarter-on-quarter from 5.06 million to 5.31 million</w:t>
      </w:r>
      <w:r w:rsidR="009202A1" w:rsidRPr="00567527">
        <w:rPr>
          <w:rFonts w:ascii="Arial" w:hAnsi="Arial" w:cs="Arial"/>
        </w:rPr>
        <w:t xml:space="preserve">, which </w:t>
      </w:r>
      <w:r w:rsidR="00F02829" w:rsidRPr="00567527">
        <w:rPr>
          <w:rFonts w:ascii="Arial" w:hAnsi="Arial" w:cs="Arial"/>
        </w:rPr>
        <w:t xml:space="preserve">exposes the risks of impulsive </w:t>
      </w:r>
      <w:r w:rsidR="00084F9A" w:rsidRPr="00567527">
        <w:rPr>
          <w:rFonts w:ascii="Arial" w:hAnsi="Arial" w:cs="Arial"/>
        </w:rPr>
        <w:t>buying.</w:t>
      </w:r>
      <w:r w:rsidR="00E43FDC" w:rsidRPr="00567527">
        <w:rPr>
          <w:rFonts w:ascii="Arial" w:hAnsi="Arial" w:cs="Arial"/>
        </w:rPr>
        <w:t xml:space="preserve"> </w:t>
      </w:r>
    </w:p>
    <w:p w14:paraId="0412BEC5" w14:textId="77777777" w:rsidR="0053573E" w:rsidRPr="00567527" w:rsidRDefault="0053573E" w:rsidP="00567527">
      <w:pPr>
        <w:spacing w:line="276" w:lineRule="auto"/>
        <w:jc w:val="both"/>
        <w:rPr>
          <w:rFonts w:ascii="Arial" w:hAnsi="Arial" w:cs="Arial"/>
        </w:rPr>
      </w:pPr>
    </w:p>
    <w:p w14:paraId="281AC372" w14:textId="4066E6A7" w:rsidR="00D65D9F" w:rsidRPr="005B2E76" w:rsidRDefault="00336CF3" w:rsidP="00567527">
      <w:p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The NCR </w:t>
      </w:r>
      <w:r>
        <w:rPr>
          <w:rFonts w:ascii="Arial" w:hAnsi="Arial" w:cs="Arial"/>
        </w:rPr>
        <w:t xml:space="preserve">further </w:t>
      </w:r>
      <w:r w:rsidRPr="00567527">
        <w:rPr>
          <w:rFonts w:ascii="Arial" w:hAnsi="Arial" w:cs="Arial"/>
        </w:rPr>
        <w:t>urges consumers to be vigilant when shopping online</w:t>
      </w:r>
      <w:r>
        <w:rPr>
          <w:rFonts w:ascii="Arial" w:hAnsi="Arial" w:cs="Arial"/>
        </w:rPr>
        <w:t xml:space="preserve"> with cybercrime and cyber </w:t>
      </w:r>
      <w:r w:rsidR="00406F1D">
        <w:rPr>
          <w:rFonts w:ascii="Arial" w:hAnsi="Arial" w:cs="Arial"/>
        </w:rPr>
        <w:t>criminals becoming</w:t>
      </w:r>
      <w:r>
        <w:rPr>
          <w:rFonts w:ascii="Arial" w:hAnsi="Arial" w:cs="Arial"/>
        </w:rPr>
        <w:t xml:space="preserve"> so sophisticated.  Festive and pre-festive shopping events </w:t>
      </w:r>
      <w:r w:rsidR="00406F1D">
        <w:rPr>
          <w:rFonts w:ascii="Arial" w:hAnsi="Arial" w:cs="Arial"/>
        </w:rPr>
        <w:t xml:space="preserve">like </w:t>
      </w:r>
      <w:r w:rsidR="00406F1D" w:rsidRPr="00567527">
        <w:rPr>
          <w:rFonts w:ascii="Arial" w:hAnsi="Arial" w:cs="Arial"/>
        </w:rPr>
        <w:t>Black</w:t>
      </w:r>
      <w:r w:rsidR="006A3353" w:rsidRPr="00567527">
        <w:rPr>
          <w:rFonts w:ascii="Arial" w:hAnsi="Arial" w:cs="Arial"/>
        </w:rPr>
        <w:t xml:space="preserve"> Friday</w:t>
      </w:r>
      <w:r>
        <w:rPr>
          <w:rFonts w:ascii="Arial" w:hAnsi="Arial" w:cs="Arial"/>
        </w:rPr>
        <w:t xml:space="preserve"> become easy pickings for cybercriminals who</w:t>
      </w:r>
      <w:r w:rsidR="006A3353" w:rsidRPr="00567527">
        <w:rPr>
          <w:rFonts w:ascii="Arial" w:hAnsi="Arial" w:cs="Arial"/>
        </w:rPr>
        <w:t xml:space="preserve"> target eager</w:t>
      </w:r>
      <w:r w:rsidR="0003385E" w:rsidRPr="00567527">
        <w:rPr>
          <w:rFonts w:ascii="Arial" w:hAnsi="Arial" w:cs="Arial"/>
        </w:rPr>
        <w:t xml:space="preserve"> and vulnerable </w:t>
      </w:r>
      <w:r w:rsidR="006A3353" w:rsidRPr="00567527">
        <w:rPr>
          <w:rFonts w:ascii="Arial" w:hAnsi="Arial" w:cs="Arial"/>
        </w:rPr>
        <w:t xml:space="preserve">buyers. Consumers are always encouraged to </w:t>
      </w:r>
      <w:r w:rsidR="009577ED" w:rsidRPr="00567527">
        <w:rPr>
          <w:rFonts w:ascii="Arial" w:hAnsi="Arial" w:cs="Arial"/>
        </w:rPr>
        <w:t>v</w:t>
      </w:r>
      <w:r w:rsidR="006A3353" w:rsidRPr="00567527">
        <w:rPr>
          <w:rFonts w:ascii="Arial" w:hAnsi="Arial" w:cs="Arial"/>
        </w:rPr>
        <w:t xml:space="preserve">erify retailer legitimacy before purchasing online, </w:t>
      </w:r>
      <w:r w:rsidR="009577ED" w:rsidRPr="00567527">
        <w:rPr>
          <w:rFonts w:ascii="Arial" w:hAnsi="Arial" w:cs="Arial"/>
        </w:rPr>
        <w:t>a</w:t>
      </w:r>
      <w:r w:rsidR="006A3353" w:rsidRPr="00567527">
        <w:rPr>
          <w:rFonts w:ascii="Arial" w:hAnsi="Arial" w:cs="Arial"/>
        </w:rPr>
        <w:t>void sharing personal or banking information on unsecured websites</w:t>
      </w:r>
      <w:r w:rsidR="009577ED" w:rsidRPr="00567527">
        <w:rPr>
          <w:rFonts w:ascii="Arial" w:hAnsi="Arial" w:cs="Arial"/>
        </w:rPr>
        <w:t xml:space="preserve"> and b</w:t>
      </w:r>
      <w:r w:rsidR="006A3353" w:rsidRPr="00567527">
        <w:rPr>
          <w:rFonts w:ascii="Arial" w:hAnsi="Arial" w:cs="Arial"/>
        </w:rPr>
        <w:t>e cautious of “too-good-to-be-true” deals and unsolicited links</w:t>
      </w:r>
      <w:r w:rsidR="005D0395" w:rsidRPr="00567527">
        <w:rPr>
          <w:rFonts w:ascii="Arial" w:hAnsi="Arial" w:cs="Arial"/>
        </w:rPr>
        <w:t>. K</w:t>
      </w:r>
      <w:r w:rsidR="00D257DC" w:rsidRPr="00567527">
        <w:rPr>
          <w:rFonts w:ascii="Arial" w:hAnsi="Arial" w:cs="Arial"/>
        </w:rPr>
        <w:t xml:space="preserve">nowledge is a powerful </w:t>
      </w:r>
      <w:r w:rsidR="00970901" w:rsidRPr="00567527">
        <w:rPr>
          <w:rFonts w:ascii="Arial" w:hAnsi="Arial" w:cs="Arial"/>
        </w:rPr>
        <w:t>defense</w:t>
      </w:r>
      <w:r w:rsidR="00D257DC" w:rsidRPr="00567527">
        <w:rPr>
          <w:rFonts w:ascii="Arial" w:hAnsi="Arial" w:cs="Arial"/>
        </w:rPr>
        <w:t xml:space="preserve">, </w:t>
      </w:r>
      <w:r w:rsidR="005D0395" w:rsidRPr="00567527">
        <w:rPr>
          <w:rFonts w:ascii="Arial" w:hAnsi="Arial" w:cs="Arial"/>
        </w:rPr>
        <w:t>and an empowered consumer is a protected o</w:t>
      </w:r>
      <w:r w:rsidR="00970901" w:rsidRPr="00567527">
        <w:rPr>
          <w:rFonts w:ascii="Arial" w:hAnsi="Arial" w:cs="Arial"/>
        </w:rPr>
        <w:t xml:space="preserve">ne, hence </w:t>
      </w:r>
      <w:r w:rsidR="00D257DC" w:rsidRPr="00567527">
        <w:rPr>
          <w:rFonts w:ascii="Arial" w:hAnsi="Arial" w:cs="Arial"/>
        </w:rPr>
        <w:t xml:space="preserve">the NCR continues to raise awareness </w:t>
      </w:r>
      <w:r w:rsidR="008457C6" w:rsidRPr="00567527">
        <w:rPr>
          <w:rFonts w:ascii="Arial" w:hAnsi="Arial" w:cs="Arial"/>
        </w:rPr>
        <w:t>to</w:t>
      </w:r>
      <w:r w:rsidR="00D257DC" w:rsidRPr="00567527">
        <w:rPr>
          <w:rFonts w:ascii="Arial" w:hAnsi="Arial" w:cs="Arial"/>
        </w:rPr>
        <w:t xml:space="preserve"> protect consumers from falling into online scam traps</w:t>
      </w:r>
      <w:r w:rsidR="00970901" w:rsidRPr="00567527">
        <w:rPr>
          <w:rFonts w:ascii="Arial" w:hAnsi="Arial" w:cs="Arial"/>
        </w:rPr>
        <w:t xml:space="preserve"> adds Ms De Beer. </w:t>
      </w:r>
    </w:p>
    <w:p w14:paraId="698FA498" w14:textId="77777777" w:rsidR="006D6EC9" w:rsidRDefault="006D6EC9" w:rsidP="005675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AA66D" w14:textId="21896AC0" w:rsidR="00EF0D2D" w:rsidRPr="00567527" w:rsidRDefault="001206C3" w:rsidP="00567527">
      <w:p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The NCR </w:t>
      </w:r>
      <w:r w:rsidR="0042401F" w:rsidRPr="00567527">
        <w:rPr>
          <w:rFonts w:ascii="Arial" w:hAnsi="Arial" w:cs="Arial"/>
        </w:rPr>
        <w:t>continues to</w:t>
      </w:r>
      <w:r w:rsidRPr="00567527">
        <w:rPr>
          <w:rFonts w:ascii="Arial" w:hAnsi="Arial" w:cs="Arial"/>
        </w:rPr>
        <w:t xml:space="preserve"> </w:t>
      </w:r>
      <w:r w:rsidR="005A5F71" w:rsidRPr="00567527">
        <w:rPr>
          <w:rFonts w:ascii="Arial" w:hAnsi="Arial" w:cs="Arial"/>
        </w:rPr>
        <w:t xml:space="preserve">advocate </w:t>
      </w:r>
      <w:r w:rsidR="005736B4" w:rsidRPr="00567527">
        <w:rPr>
          <w:rFonts w:ascii="Arial" w:hAnsi="Arial" w:cs="Arial"/>
        </w:rPr>
        <w:t xml:space="preserve">for </w:t>
      </w:r>
      <w:proofErr w:type="gramStart"/>
      <w:r w:rsidR="005736B4" w:rsidRPr="00567527">
        <w:rPr>
          <w:rFonts w:ascii="Arial" w:hAnsi="Arial" w:cs="Arial"/>
        </w:rPr>
        <w:t>inclusivity</w:t>
      </w:r>
      <w:proofErr w:type="gramEnd"/>
      <w:r w:rsidR="005736B4" w:rsidRPr="00567527">
        <w:rPr>
          <w:rFonts w:ascii="Arial" w:hAnsi="Arial" w:cs="Arial"/>
        </w:rPr>
        <w:t xml:space="preserve">, </w:t>
      </w:r>
      <w:r w:rsidRPr="00567527">
        <w:rPr>
          <w:rFonts w:ascii="Arial" w:hAnsi="Arial" w:cs="Arial"/>
        </w:rPr>
        <w:t xml:space="preserve">responsible </w:t>
      </w:r>
      <w:r w:rsidR="00EC4A9C" w:rsidRPr="00567527">
        <w:rPr>
          <w:rFonts w:ascii="Arial" w:hAnsi="Arial" w:cs="Arial"/>
        </w:rPr>
        <w:t xml:space="preserve">borrowing and lending, </w:t>
      </w:r>
      <w:r w:rsidRPr="00567527">
        <w:rPr>
          <w:rFonts w:ascii="Arial" w:hAnsi="Arial" w:cs="Arial"/>
        </w:rPr>
        <w:t xml:space="preserve">educating consumers on their </w:t>
      </w:r>
      <w:r w:rsidR="00EC4A9C" w:rsidRPr="00567527">
        <w:rPr>
          <w:rFonts w:ascii="Arial" w:hAnsi="Arial" w:cs="Arial"/>
        </w:rPr>
        <w:t>protection offered by NCA</w:t>
      </w:r>
      <w:r w:rsidRPr="00567527">
        <w:rPr>
          <w:rFonts w:ascii="Arial" w:hAnsi="Arial" w:cs="Arial"/>
        </w:rPr>
        <w:t>, ensuring fair and transparent practices in the credit market.</w:t>
      </w:r>
      <w:r w:rsidR="00852F76" w:rsidRPr="00567527">
        <w:rPr>
          <w:rFonts w:ascii="Arial" w:hAnsi="Arial" w:cs="Arial"/>
        </w:rPr>
        <w:t xml:space="preserve"> T</w:t>
      </w:r>
      <w:r w:rsidRPr="00567527">
        <w:rPr>
          <w:rFonts w:ascii="Arial" w:hAnsi="Arial" w:cs="Arial"/>
        </w:rPr>
        <w:t>he NCR</w:t>
      </w:r>
      <w:r w:rsidR="008518C1" w:rsidRPr="00567527">
        <w:rPr>
          <w:rFonts w:ascii="Arial" w:hAnsi="Arial" w:cs="Arial"/>
        </w:rPr>
        <w:t>’s mandate is to</w:t>
      </w:r>
      <w:r w:rsidR="00686984" w:rsidRPr="00567527">
        <w:rPr>
          <w:rFonts w:ascii="Arial" w:hAnsi="Arial" w:cs="Arial"/>
        </w:rPr>
        <w:t xml:space="preserve"> </w:t>
      </w:r>
      <w:r w:rsidR="00473926">
        <w:rPr>
          <w:rFonts w:ascii="Arial" w:hAnsi="Arial" w:cs="Arial"/>
        </w:rPr>
        <w:t>educate</w:t>
      </w:r>
      <w:r w:rsidR="00473926" w:rsidRPr="00567527">
        <w:rPr>
          <w:rFonts w:ascii="Arial" w:hAnsi="Arial" w:cs="Arial"/>
        </w:rPr>
        <w:t xml:space="preserve"> </w:t>
      </w:r>
      <w:r w:rsidR="00473926">
        <w:rPr>
          <w:rFonts w:ascii="Arial" w:hAnsi="Arial" w:cs="Arial"/>
        </w:rPr>
        <w:t xml:space="preserve">consumers on responsible credit </w:t>
      </w:r>
      <w:proofErr w:type="gramStart"/>
      <w:r w:rsidR="00473926">
        <w:rPr>
          <w:rFonts w:ascii="Arial" w:hAnsi="Arial" w:cs="Arial"/>
        </w:rPr>
        <w:t>use</w:t>
      </w:r>
      <w:proofErr w:type="gramEnd"/>
      <w:r w:rsidR="00473926">
        <w:rPr>
          <w:rFonts w:ascii="Arial" w:hAnsi="Arial" w:cs="Arial"/>
        </w:rPr>
        <w:t xml:space="preserve"> and their consumer credit rights so that </w:t>
      </w:r>
      <w:r w:rsidRPr="00567527">
        <w:rPr>
          <w:rFonts w:ascii="Arial" w:hAnsi="Arial" w:cs="Arial"/>
        </w:rPr>
        <w:t xml:space="preserve">individuals and families </w:t>
      </w:r>
      <w:r w:rsidR="00473926">
        <w:rPr>
          <w:rFonts w:ascii="Arial" w:hAnsi="Arial" w:cs="Arial"/>
        </w:rPr>
        <w:t xml:space="preserve">can, to some extent, </w:t>
      </w:r>
      <w:r w:rsidRPr="00567527">
        <w:rPr>
          <w:rFonts w:ascii="Arial" w:hAnsi="Arial" w:cs="Arial"/>
        </w:rPr>
        <w:t>avoid debt traps that can affect their financial wellbeing</w:t>
      </w:r>
      <w:r w:rsidR="00686984" w:rsidRPr="00567527">
        <w:rPr>
          <w:rFonts w:ascii="Arial" w:hAnsi="Arial" w:cs="Arial"/>
        </w:rPr>
        <w:t xml:space="preserve"> and c</w:t>
      </w:r>
      <w:r w:rsidR="00A042C0" w:rsidRPr="00567527">
        <w:rPr>
          <w:rFonts w:ascii="Arial" w:hAnsi="Arial" w:cs="Arial"/>
        </w:rPr>
        <w:t>redit profiles</w:t>
      </w:r>
      <w:r w:rsidRPr="00567527">
        <w:rPr>
          <w:rFonts w:ascii="Arial" w:hAnsi="Arial" w:cs="Arial"/>
        </w:rPr>
        <w:t xml:space="preserve"> long after the festive season. </w:t>
      </w:r>
    </w:p>
    <w:p w14:paraId="530F7B1D" w14:textId="77777777" w:rsidR="00EF0D2D" w:rsidRPr="00567527" w:rsidRDefault="00EF0D2D" w:rsidP="00567527">
      <w:pPr>
        <w:spacing w:line="276" w:lineRule="auto"/>
        <w:jc w:val="both"/>
        <w:rPr>
          <w:rFonts w:ascii="Arial" w:hAnsi="Arial" w:cs="Arial"/>
        </w:rPr>
      </w:pPr>
    </w:p>
    <w:p w14:paraId="69AA2A62" w14:textId="5EFA792B" w:rsidR="00065EFD" w:rsidRPr="00567527" w:rsidRDefault="00EF0D2D" w:rsidP="00567527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567527">
        <w:rPr>
          <w:rFonts w:ascii="Arial" w:hAnsi="Arial" w:cs="Arial"/>
          <w:b/>
          <w:bCs/>
          <w:i/>
          <w:iCs/>
        </w:rPr>
        <w:t>Before shopping this Black Friday, consumers</w:t>
      </w:r>
      <w:r w:rsidR="00991CE4" w:rsidRPr="00567527">
        <w:rPr>
          <w:rFonts w:ascii="Arial" w:hAnsi="Arial" w:cs="Arial"/>
          <w:b/>
          <w:bCs/>
          <w:i/>
          <w:iCs/>
        </w:rPr>
        <w:t xml:space="preserve"> are urged</w:t>
      </w:r>
      <w:r w:rsidRPr="00567527">
        <w:rPr>
          <w:rFonts w:ascii="Arial" w:hAnsi="Arial" w:cs="Arial"/>
          <w:b/>
          <w:bCs/>
          <w:i/>
          <w:iCs/>
        </w:rPr>
        <w:t xml:space="preserve"> to </w:t>
      </w:r>
      <w:r w:rsidR="00991CE4" w:rsidRPr="00567527">
        <w:rPr>
          <w:rFonts w:ascii="Arial" w:hAnsi="Arial" w:cs="Arial"/>
          <w:b/>
          <w:bCs/>
          <w:i/>
          <w:iCs/>
        </w:rPr>
        <w:t xml:space="preserve">consider </w:t>
      </w:r>
      <w:r w:rsidRPr="00567527">
        <w:rPr>
          <w:rFonts w:ascii="Arial" w:hAnsi="Arial" w:cs="Arial"/>
          <w:b/>
          <w:bCs/>
          <w:i/>
          <w:iCs/>
        </w:rPr>
        <w:t>the following:</w:t>
      </w:r>
    </w:p>
    <w:p w14:paraId="0F213DDF" w14:textId="77777777" w:rsidR="00065EFD" w:rsidRPr="00567527" w:rsidRDefault="00065EFD" w:rsidP="00567527">
      <w:pPr>
        <w:spacing w:line="276" w:lineRule="auto"/>
        <w:jc w:val="both"/>
        <w:rPr>
          <w:rFonts w:ascii="Arial" w:hAnsi="Arial" w:cs="Arial"/>
        </w:rPr>
      </w:pPr>
    </w:p>
    <w:p w14:paraId="71AFD185" w14:textId="33D0EBDA" w:rsidR="00473926" w:rsidRDefault="00473926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Make a shopping list, compare prices of the items and stick to the </w:t>
      </w:r>
      <w:r w:rsidR="00406F1D">
        <w:rPr>
          <w:rFonts w:ascii="Arial" w:hAnsi="Arial" w:cs="Arial"/>
        </w:rPr>
        <w:t>list.</w:t>
      </w:r>
    </w:p>
    <w:p w14:paraId="3AC635AA" w14:textId="3FCC9FF0" w:rsidR="0020793B" w:rsidRPr="00567527" w:rsidRDefault="0020793B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Create a realistic budget and stick to </w:t>
      </w:r>
      <w:r w:rsidR="00406F1D" w:rsidRPr="00567527">
        <w:rPr>
          <w:rFonts w:ascii="Arial" w:hAnsi="Arial" w:cs="Arial"/>
        </w:rPr>
        <w:t>it</w:t>
      </w:r>
      <w:r w:rsidR="00406F1D">
        <w:rPr>
          <w:rFonts w:ascii="Arial" w:hAnsi="Arial" w:cs="Arial"/>
        </w:rPr>
        <w:t>.</w:t>
      </w:r>
    </w:p>
    <w:p w14:paraId="4A088060" w14:textId="4A0757C3" w:rsidR="0020793B" w:rsidRPr="00567527" w:rsidRDefault="0020793B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Prioritise your debt </w:t>
      </w:r>
      <w:r w:rsidR="00991CE4" w:rsidRPr="00567527">
        <w:rPr>
          <w:rFonts w:ascii="Arial" w:hAnsi="Arial" w:cs="Arial"/>
        </w:rPr>
        <w:t xml:space="preserve">obligations </w:t>
      </w:r>
      <w:r w:rsidRPr="00567527">
        <w:rPr>
          <w:rFonts w:ascii="Arial" w:hAnsi="Arial" w:cs="Arial"/>
        </w:rPr>
        <w:t xml:space="preserve">before participating </w:t>
      </w:r>
      <w:r w:rsidR="007B6FEC" w:rsidRPr="00567527">
        <w:rPr>
          <w:rFonts w:ascii="Arial" w:hAnsi="Arial" w:cs="Arial"/>
        </w:rPr>
        <w:t>on</w:t>
      </w:r>
      <w:r w:rsidRPr="00567527">
        <w:rPr>
          <w:rFonts w:ascii="Arial" w:hAnsi="Arial" w:cs="Arial"/>
        </w:rPr>
        <w:t xml:space="preserve"> Black Friday</w:t>
      </w:r>
      <w:r w:rsidR="00991CE4" w:rsidRPr="00567527">
        <w:rPr>
          <w:rFonts w:ascii="Arial" w:hAnsi="Arial" w:cs="Arial"/>
        </w:rPr>
        <w:t xml:space="preserve"> activities.</w:t>
      </w:r>
    </w:p>
    <w:p w14:paraId="3E5DBEAD" w14:textId="7D19621E" w:rsidR="009A688F" w:rsidRPr="00567527" w:rsidRDefault="00065EFD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>Prioritise essentials over luxury or impulse items</w:t>
      </w:r>
      <w:r w:rsidR="00991CE4" w:rsidRPr="00567527">
        <w:rPr>
          <w:rFonts w:ascii="Arial" w:hAnsi="Arial" w:cs="Arial"/>
        </w:rPr>
        <w:t>.</w:t>
      </w:r>
    </w:p>
    <w:p w14:paraId="6265975E" w14:textId="639BF4BE" w:rsidR="007E6D21" w:rsidRPr="00567527" w:rsidRDefault="007E6D21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Use </w:t>
      </w:r>
      <w:r w:rsidR="0042401F" w:rsidRPr="00567527">
        <w:rPr>
          <w:rFonts w:ascii="Arial" w:hAnsi="Arial" w:cs="Arial"/>
        </w:rPr>
        <w:t>cash, over</w:t>
      </w:r>
      <w:r w:rsidR="00103C6F" w:rsidRPr="00567527">
        <w:rPr>
          <w:rFonts w:ascii="Arial" w:hAnsi="Arial" w:cs="Arial"/>
        </w:rPr>
        <w:t xml:space="preserve"> credit.</w:t>
      </w:r>
    </w:p>
    <w:p w14:paraId="7443ECB1" w14:textId="6136644B" w:rsidR="00473396" w:rsidRPr="00567527" w:rsidRDefault="00991CE4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Be </w:t>
      </w:r>
      <w:r w:rsidR="0042401F" w:rsidRPr="00567527">
        <w:rPr>
          <w:rFonts w:ascii="Arial" w:hAnsi="Arial" w:cs="Arial"/>
        </w:rPr>
        <w:t>cautious of</w:t>
      </w:r>
      <w:r w:rsidR="00A52515" w:rsidRPr="00567527">
        <w:rPr>
          <w:rFonts w:ascii="Arial" w:hAnsi="Arial" w:cs="Arial"/>
        </w:rPr>
        <w:t xml:space="preserve"> ‘</w:t>
      </w:r>
      <w:r w:rsidR="00A52515" w:rsidRPr="00567527">
        <w:rPr>
          <w:rFonts w:ascii="Arial" w:hAnsi="Arial" w:cs="Arial"/>
          <w:i/>
          <w:iCs/>
        </w:rPr>
        <w:t>Buy Now, Pay later’</w:t>
      </w:r>
      <w:r w:rsidR="00473396" w:rsidRPr="00567527">
        <w:rPr>
          <w:rFonts w:ascii="Arial" w:hAnsi="Arial" w:cs="Arial"/>
          <w:i/>
          <w:iCs/>
        </w:rPr>
        <w:t xml:space="preserve"> </w:t>
      </w:r>
      <w:r w:rsidRPr="00567527">
        <w:rPr>
          <w:rFonts w:ascii="Arial" w:hAnsi="Arial" w:cs="Arial"/>
        </w:rPr>
        <w:t xml:space="preserve">enticements. </w:t>
      </w:r>
    </w:p>
    <w:p w14:paraId="5CB6AFDD" w14:textId="7A77F42B" w:rsidR="00065EFD" w:rsidRPr="00567527" w:rsidRDefault="00065EFD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Compare prices </w:t>
      </w:r>
      <w:r w:rsidR="003B068B" w:rsidRPr="00567527">
        <w:rPr>
          <w:rFonts w:ascii="Arial" w:hAnsi="Arial" w:cs="Arial"/>
        </w:rPr>
        <w:t>not</w:t>
      </w:r>
      <w:r w:rsidRPr="00567527">
        <w:rPr>
          <w:rFonts w:ascii="Arial" w:hAnsi="Arial" w:cs="Arial"/>
        </w:rPr>
        <w:t xml:space="preserve"> all “specials” are real discounts.</w:t>
      </w:r>
    </w:p>
    <w:p w14:paraId="7C8AC18B" w14:textId="5B439DE3" w:rsidR="003B068B" w:rsidRPr="00567527" w:rsidRDefault="00065EFD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>Set a spending limit</w:t>
      </w:r>
      <w:r w:rsidR="003B068B" w:rsidRPr="00567527">
        <w:rPr>
          <w:rFonts w:ascii="Arial" w:hAnsi="Arial" w:cs="Arial"/>
        </w:rPr>
        <w:t xml:space="preserve">, to </w:t>
      </w:r>
      <w:r w:rsidRPr="00567527">
        <w:rPr>
          <w:rFonts w:ascii="Arial" w:hAnsi="Arial" w:cs="Arial"/>
        </w:rPr>
        <w:t xml:space="preserve">avoid </w:t>
      </w:r>
      <w:r w:rsidR="00991CE4" w:rsidRPr="00567527">
        <w:rPr>
          <w:rFonts w:ascii="Arial" w:hAnsi="Arial" w:cs="Arial"/>
        </w:rPr>
        <w:t>impulsive transactions.</w:t>
      </w:r>
    </w:p>
    <w:p w14:paraId="0BFA3C7C" w14:textId="258E32F5" w:rsidR="00065EFD" w:rsidRPr="00567527" w:rsidRDefault="00065EFD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>Avoid using credit</w:t>
      </w:r>
      <w:r w:rsidR="00F95C28" w:rsidRPr="00567527">
        <w:rPr>
          <w:rFonts w:ascii="Arial" w:hAnsi="Arial" w:cs="Arial"/>
        </w:rPr>
        <w:t>,</w:t>
      </w:r>
      <w:r w:rsidRPr="00567527">
        <w:rPr>
          <w:rFonts w:ascii="Arial" w:hAnsi="Arial" w:cs="Arial"/>
        </w:rPr>
        <w:t xml:space="preserve"> interest will </w:t>
      </w:r>
      <w:r w:rsidR="00991CE4" w:rsidRPr="00567527">
        <w:rPr>
          <w:rFonts w:ascii="Arial" w:hAnsi="Arial" w:cs="Arial"/>
        </w:rPr>
        <w:t xml:space="preserve">render </w:t>
      </w:r>
      <w:r w:rsidRPr="00567527">
        <w:rPr>
          <w:rFonts w:ascii="Arial" w:hAnsi="Arial" w:cs="Arial"/>
        </w:rPr>
        <w:t>your “</w:t>
      </w:r>
      <w:r w:rsidR="00096C8A" w:rsidRPr="00567527">
        <w:rPr>
          <w:rFonts w:ascii="Arial" w:hAnsi="Arial" w:cs="Arial"/>
        </w:rPr>
        <w:t xml:space="preserve">Black Friday </w:t>
      </w:r>
      <w:r w:rsidRPr="00567527">
        <w:rPr>
          <w:rFonts w:ascii="Arial" w:hAnsi="Arial" w:cs="Arial"/>
        </w:rPr>
        <w:t xml:space="preserve">discount” </w:t>
      </w:r>
      <w:r w:rsidR="00991CE4" w:rsidRPr="00567527">
        <w:rPr>
          <w:rFonts w:ascii="Arial" w:hAnsi="Arial" w:cs="Arial"/>
        </w:rPr>
        <w:t>extra costly.</w:t>
      </w:r>
    </w:p>
    <w:p w14:paraId="19EF2A1B" w14:textId="5B45B825" w:rsidR="00065EFD" w:rsidRPr="00567527" w:rsidRDefault="00065EFD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>Only shop on secure and verified online platforms</w:t>
      </w:r>
      <w:r w:rsidR="003B068B" w:rsidRPr="00567527">
        <w:rPr>
          <w:rFonts w:ascii="Arial" w:hAnsi="Arial" w:cs="Arial"/>
        </w:rPr>
        <w:t>,</w:t>
      </w:r>
      <w:r w:rsidRPr="00567527">
        <w:rPr>
          <w:rFonts w:ascii="Arial" w:hAnsi="Arial" w:cs="Arial"/>
        </w:rPr>
        <w:t xml:space="preserve"> check for trusted payment options.</w:t>
      </w:r>
    </w:p>
    <w:p w14:paraId="1678CC9D" w14:textId="068ECB4B" w:rsidR="005916A0" w:rsidRPr="00567527" w:rsidRDefault="005916A0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Be cautious </w:t>
      </w:r>
      <w:r w:rsidR="003675FC" w:rsidRPr="00567527">
        <w:rPr>
          <w:rFonts w:ascii="Arial" w:hAnsi="Arial" w:cs="Arial"/>
        </w:rPr>
        <w:t xml:space="preserve">of </w:t>
      </w:r>
      <w:r w:rsidRPr="00567527">
        <w:rPr>
          <w:rFonts w:ascii="Arial" w:hAnsi="Arial" w:cs="Arial"/>
        </w:rPr>
        <w:t>fake websites, phishing emails and texts messages, fake order confirmations and fake telemarketers</w:t>
      </w:r>
      <w:r w:rsidR="004635BE" w:rsidRPr="00567527">
        <w:rPr>
          <w:rFonts w:ascii="Arial" w:hAnsi="Arial" w:cs="Arial"/>
        </w:rPr>
        <w:t>.</w:t>
      </w:r>
    </w:p>
    <w:p w14:paraId="31E3B899" w14:textId="338A61AD" w:rsidR="00065EFD" w:rsidRPr="00567527" w:rsidRDefault="00065EFD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Keep proof of purchase and </w:t>
      </w:r>
      <w:r w:rsidR="0034708A" w:rsidRPr="00567527">
        <w:rPr>
          <w:rFonts w:ascii="Arial" w:hAnsi="Arial" w:cs="Arial"/>
        </w:rPr>
        <w:t xml:space="preserve">review </w:t>
      </w:r>
      <w:r w:rsidRPr="00567527">
        <w:rPr>
          <w:rFonts w:ascii="Arial" w:hAnsi="Arial" w:cs="Arial"/>
        </w:rPr>
        <w:t>return/exchange policies.</w:t>
      </w:r>
    </w:p>
    <w:p w14:paraId="41B4A7AB" w14:textId="4E79C7F2" w:rsidR="004635BE" w:rsidRPr="00567527" w:rsidRDefault="004635BE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Read and understand </w:t>
      </w:r>
      <w:r w:rsidR="0034708A" w:rsidRPr="00567527">
        <w:rPr>
          <w:rFonts w:ascii="Arial" w:hAnsi="Arial" w:cs="Arial"/>
        </w:rPr>
        <w:t xml:space="preserve">the terms and conditions </w:t>
      </w:r>
      <w:r w:rsidRPr="00567527">
        <w:rPr>
          <w:rFonts w:ascii="Arial" w:hAnsi="Arial" w:cs="Arial"/>
        </w:rPr>
        <w:t>before you sign</w:t>
      </w:r>
      <w:r w:rsidR="00A3682C" w:rsidRPr="00567527">
        <w:rPr>
          <w:rFonts w:ascii="Arial" w:hAnsi="Arial" w:cs="Arial"/>
        </w:rPr>
        <w:t>.</w:t>
      </w:r>
    </w:p>
    <w:p w14:paraId="4FE3CB32" w14:textId="1AA5C3E2" w:rsidR="00A3682C" w:rsidRPr="00567527" w:rsidRDefault="00A3682C" w:rsidP="0056752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67527">
        <w:rPr>
          <w:rFonts w:ascii="Arial" w:hAnsi="Arial" w:cs="Arial"/>
        </w:rPr>
        <w:t xml:space="preserve">Check </w:t>
      </w:r>
      <w:r w:rsidR="0034708A" w:rsidRPr="00567527">
        <w:rPr>
          <w:rFonts w:ascii="Arial" w:hAnsi="Arial" w:cs="Arial"/>
        </w:rPr>
        <w:t xml:space="preserve">expiration </w:t>
      </w:r>
      <w:r w:rsidR="0042401F" w:rsidRPr="00567527">
        <w:rPr>
          <w:rFonts w:ascii="Arial" w:hAnsi="Arial" w:cs="Arial"/>
        </w:rPr>
        <w:t>dates prior</w:t>
      </w:r>
      <w:r w:rsidR="0034708A" w:rsidRPr="00567527">
        <w:rPr>
          <w:rFonts w:ascii="Arial" w:hAnsi="Arial" w:cs="Arial"/>
        </w:rPr>
        <w:t xml:space="preserve"> to bulk buying.</w:t>
      </w:r>
    </w:p>
    <w:p w14:paraId="79BED8D5" w14:textId="04F233A5" w:rsidR="00FC59EB" w:rsidRDefault="00FC59EB" w:rsidP="00FC59EB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B7F2D" w:rsidRPr="00567527">
        <w:rPr>
          <w:rFonts w:ascii="Arial" w:hAnsi="Arial" w:cs="Arial"/>
        </w:rPr>
        <w:t xml:space="preserve">lack Friday is more than a shopping </w:t>
      </w:r>
      <w:proofErr w:type="gramStart"/>
      <w:r w:rsidR="00CB7F2D" w:rsidRPr="00567527">
        <w:rPr>
          <w:rFonts w:ascii="Arial" w:hAnsi="Arial" w:cs="Arial"/>
        </w:rPr>
        <w:t>event,</w:t>
      </w:r>
      <w:proofErr w:type="gramEnd"/>
      <w:r w:rsidR="00CB7F2D" w:rsidRPr="00567527">
        <w:rPr>
          <w:rFonts w:ascii="Arial" w:hAnsi="Arial" w:cs="Arial"/>
        </w:rPr>
        <w:t xml:space="preserve"> it is a test of consumer financial discipline and the credit industry’s commitment to ethical practice. </w:t>
      </w:r>
      <w:r w:rsidR="00CF135D" w:rsidRPr="00567527">
        <w:rPr>
          <w:rFonts w:ascii="Arial" w:hAnsi="Arial" w:cs="Arial"/>
        </w:rPr>
        <w:t xml:space="preserve">The NCR calls on consumers to </w:t>
      </w:r>
      <w:r w:rsidR="00010131" w:rsidRPr="00567527">
        <w:rPr>
          <w:rFonts w:ascii="Arial" w:hAnsi="Arial" w:cs="Arial"/>
        </w:rPr>
        <w:t>be credit smart, spend wisely</w:t>
      </w:r>
      <w:r w:rsidR="00CF135D" w:rsidRPr="00567527">
        <w:rPr>
          <w:rFonts w:ascii="Arial" w:hAnsi="Arial" w:cs="Arial"/>
        </w:rPr>
        <w:t xml:space="preserve">, and </w:t>
      </w:r>
      <w:proofErr w:type="spellStart"/>
      <w:r w:rsidR="007B237F" w:rsidRPr="00567527">
        <w:rPr>
          <w:rFonts w:ascii="Arial" w:hAnsi="Arial" w:cs="Arial"/>
        </w:rPr>
        <w:t>prioriti</w:t>
      </w:r>
      <w:r w:rsidR="0034708A" w:rsidRPr="00567527">
        <w:rPr>
          <w:rFonts w:ascii="Arial" w:hAnsi="Arial" w:cs="Arial"/>
        </w:rPr>
        <w:t>s</w:t>
      </w:r>
      <w:r w:rsidR="007B237F" w:rsidRPr="00567527">
        <w:rPr>
          <w:rFonts w:ascii="Arial" w:hAnsi="Arial" w:cs="Arial"/>
        </w:rPr>
        <w:t>e</w:t>
      </w:r>
      <w:proofErr w:type="spellEnd"/>
      <w:r w:rsidR="00CF135D" w:rsidRPr="00567527">
        <w:rPr>
          <w:rFonts w:ascii="Arial" w:hAnsi="Arial" w:cs="Arial"/>
        </w:rPr>
        <w:t xml:space="preserve"> long-term financial wellbeing over short-term excitement. A single day of promotions should not compromise your financial future. </w:t>
      </w:r>
      <w:r w:rsidR="00CB7F2D" w:rsidRPr="00567527">
        <w:rPr>
          <w:rFonts w:ascii="Arial" w:hAnsi="Arial" w:cs="Arial"/>
        </w:rPr>
        <w:t>Ultimately, a financially informed consumer is empowered to enjoy Black Friday benefits without compromising long-term financial well-being.</w:t>
      </w:r>
      <w:r w:rsidR="00277B04" w:rsidRPr="00567527">
        <w:rPr>
          <w:rFonts w:ascii="Arial" w:hAnsi="Arial" w:cs="Arial"/>
        </w:rPr>
        <w:t xml:space="preserve"> </w:t>
      </w:r>
    </w:p>
    <w:p w14:paraId="476736BE" w14:textId="77777777" w:rsidR="00FC59EB" w:rsidRDefault="00FC59EB" w:rsidP="00FC59EB">
      <w:pPr>
        <w:spacing w:line="276" w:lineRule="auto"/>
        <w:ind w:left="360"/>
        <w:jc w:val="both"/>
        <w:rPr>
          <w:rFonts w:ascii="Arial" w:hAnsi="Arial" w:cs="Arial"/>
        </w:rPr>
      </w:pPr>
    </w:p>
    <w:p w14:paraId="0C609120" w14:textId="03EB9C13" w:rsidR="00473926" w:rsidRDefault="00FC59EB" w:rsidP="00FC59EB">
      <w:pPr>
        <w:spacing w:line="276" w:lineRule="auto"/>
        <w:ind w:left="360"/>
        <w:jc w:val="both"/>
        <w:rPr>
          <w:rFonts w:ascii="Arial" w:hAnsi="Arial" w:cs="Arial"/>
        </w:rPr>
      </w:pPr>
      <w:r w:rsidRPr="00FC59EB">
        <w:rPr>
          <w:rFonts w:ascii="Arial" w:hAnsi="Arial" w:cs="Arial"/>
        </w:rPr>
        <w:t>Black Friday savings should not result in January financial distress and use of illegal credit lenders, especially with the festive season and school reopening costs approaching</w:t>
      </w:r>
      <w:r>
        <w:rPr>
          <w:rFonts w:ascii="Arial" w:hAnsi="Arial" w:cs="Arial"/>
        </w:rPr>
        <w:t xml:space="preserve">. </w:t>
      </w:r>
      <w:r w:rsidRPr="00FC59EB">
        <w:rPr>
          <w:rFonts w:ascii="Arial" w:hAnsi="Arial" w:cs="Arial"/>
        </w:rPr>
        <w:t>The NCR also advises consumers to consider cash-based or savings-driven Black Friday purchases where possible, as opposed to relying on credit. The long-term implications of Black Friday spending must always outweigh the short-term excitement of securing a deal.</w:t>
      </w:r>
      <w:r w:rsidR="00473926" w:rsidRPr="00473926">
        <w:rPr>
          <w:rFonts w:ascii="Arial" w:hAnsi="Arial" w:cs="Arial"/>
        </w:rPr>
        <w:t xml:space="preserve"> </w:t>
      </w:r>
    </w:p>
    <w:p w14:paraId="74347055" w14:textId="77777777" w:rsidR="00473926" w:rsidRDefault="00473926" w:rsidP="00FC59EB">
      <w:pPr>
        <w:spacing w:line="276" w:lineRule="auto"/>
        <w:ind w:left="360"/>
        <w:jc w:val="both"/>
        <w:rPr>
          <w:rFonts w:ascii="Arial" w:hAnsi="Arial" w:cs="Arial"/>
        </w:rPr>
      </w:pPr>
    </w:p>
    <w:p w14:paraId="67B8F632" w14:textId="733307F3" w:rsidR="00FC59EB" w:rsidRDefault="00473926" w:rsidP="00FC59EB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Importantly, c</w:t>
      </w:r>
      <w:r w:rsidRPr="00567527">
        <w:rPr>
          <w:rFonts w:ascii="Arial" w:hAnsi="Arial" w:cs="Arial"/>
        </w:rPr>
        <w:t xml:space="preserve">onsumers who need guidance on credit-related matters are encouraged to contact the NCR </w:t>
      </w:r>
      <w:r>
        <w:rPr>
          <w:rFonts w:ascii="Arial" w:hAnsi="Arial" w:cs="Arial"/>
        </w:rPr>
        <w:t xml:space="preserve">and those who feel financially overwhelmed and believe they are overindebted are advised to </w:t>
      </w:r>
      <w:r w:rsidRPr="00567527">
        <w:rPr>
          <w:rFonts w:ascii="Arial" w:hAnsi="Arial" w:cs="Arial"/>
        </w:rPr>
        <w:t>consult with</w:t>
      </w:r>
      <w:r>
        <w:rPr>
          <w:rFonts w:ascii="Arial" w:hAnsi="Arial" w:cs="Arial"/>
        </w:rPr>
        <w:t xml:space="preserve"> a</w:t>
      </w:r>
      <w:r w:rsidRPr="00567527">
        <w:rPr>
          <w:rFonts w:ascii="Arial" w:hAnsi="Arial" w:cs="Arial"/>
        </w:rPr>
        <w:t xml:space="preserve"> registered debt counsellor</w:t>
      </w:r>
      <w:r>
        <w:rPr>
          <w:rFonts w:ascii="Arial" w:hAnsi="Arial" w:cs="Arial"/>
        </w:rPr>
        <w:t xml:space="preserve">, a list of which can be obtained </w:t>
      </w:r>
      <w:r w:rsidR="007E678D">
        <w:rPr>
          <w:rFonts w:ascii="Arial" w:hAnsi="Arial" w:cs="Arial"/>
        </w:rPr>
        <w:t xml:space="preserve">on the NCR website at the </w:t>
      </w:r>
      <w:r>
        <w:rPr>
          <w:rFonts w:ascii="Arial" w:hAnsi="Arial" w:cs="Arial"/>
        </w:rPr>
        <w:t xml:space="preserve">from </w:t>
      </w:r>
      <w:r w:rsidR="007E678D">
        <w:rPr>
          <w:rFonts w:ascii="Arial" w:hAnsi="Arial" w:cs="Arial"/>
        </w:rPr>
        <w:t xml:space="preserve">the following link </w:t>
      </w:r>
      <w:hyperlink r:id="rId5" w:history="1">
        <w:r w:rsidR="00406F1D" w:rsidRPr="00E64959">
          <w:rPr>
            <w:rStyle w:val="Hyperlink"/>
            <w:rFonts w:ascii="Arial" w:hAnsi="Arial" w:cs="Arial"/>
          </w:rPr>
          <w:t>https://www.ncr.org.za/register_of_registrants/</w:t>
        </w:r>
      </w:hyperlink>
      <w:r w:rsidRPr="00567527">
        <w:rPr>
          <w:rFonts w:ascii="Arial" w:hAnsi="Arial" w:cs="Arial"/>
        </w:rPr>
        <w:t>.</w:t>
      </w:r>
    </w:p>
    <w:p w14:paraId="01A58735" w14:textId="77777777" w:rsidR="00406F1D" w:rsidRPr="00FC59EB" w:rsidRDefault="00406F1D" w:rsidP="00FC59EB">
      <w:pPr>
        <w:spacing w:line="276" w:lineRule="auto"/>
        <w:ind w:left="360"/>
        <w:jc w:val="both"/>
        <w:rPr>
          <w:rFonts w:ascii="Arial" w:hAnsi="Arial" w:cs="Arial"/>
        </w:rPr>
      </w:pPr>
    </w:p>
    <w:p w14:paraId="06CF9489" w14:textId="77777777" w:rsidR="003E14C5" w:rsidRDefault="003E14C5" w:rsidP="002001EC">
      <w:pPr>
        <w:jc w:val="center"/>
        <w:rPr>
          <w:rFonts w:ascii="Arial" w:hAnsi="Arial" w:cs="Arial"/>
          <w:b/>
          <w:bCs/>
        </w:rPr>
      </w:pPr>
    </w:p>
    <w:p w14:paraId="1B6FFA65" w14:textId="7FC36A3D" w:rsidR="00FB49A2" w:rsidRPr="00567527" w:rsidRDefault="00277B04" w:rsidP="002001EC">
      <w:pPr>
        <w:jc w:val="center"/>
        <w:rPr>
          <w:rFonts w:ascii="Arial" w:hAnsi="Arial" w:cs="Arial"/>
          <w:b/>
          <w:bCs/>
        </w:rPr>
      </w:pPr>
      <w:r w:rsidRPr="00567527">
        <w:rPr>
          <w:rFonts w:ascii="Arial" w:hAnsi="Arial" w:cs="Arial"/>
          <w:b/>
          <w:bCs/>
        </w:rPr>
        <w:t>#KnowYourRights#BeCreditSmart</w:t>
      </w:r>
    </w:p>
    <w:p w14:paraId="7EE1053C" w14:textId="77777777" w:rsidR="00970901" w:rsidRPr="00567527" w:rsidRDefault="00970901" w:rsidP="002001EC">
      <w:pPr>
        <w:jc w:val="center"/>
        <w:rPr>
          <w:rFonts w:ascii="Arial" w:hAnsi="Arial" w:cs="Arial"/>
          <w:b/>
          <w:bCs/>
        </w:rPr>
      </w:pPr>
    </w:p>
    <w:p w14:paraId="175A1FD2" w14:textId="77777777" w:rsidR="002001EC" w:rsidRPr="00785EC2" w:rsidRDefault="002001EC" w:rsidP="002001E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785EC2">
        <w:rPr>
          <w:rFonts w:ascii="Arial" w:hAnsi="Arial" w:cs="Arial"/>
          <w:b/>
          <w:bCs/>
          <w:sz w:val="24"/>
          <w:szCs w:val="24"/>
        </w:rPr>
        <w:t>ENDS</w:t>
      </w:r>
    </w:p>
    <w:p w14:paraId="77837954" w14:textId="77777777" w:rsidR="002001EC" w:rsidRPr="00785EC2" w:rsidRDefault="002001EC" w:rsidP="002001EC">
      <w:pPr>
        <w:pStyle w:val="NoSpacing"/>
        <w:jc w:val="both"/>
        <w:rPr>
          <w:b/>
          <w:bCs/>
          <w:sz w:val="8"/>
          <w:szCs w:val="8"/>
        </w:rPr>
      </w:pPr>
    </w:p>
    <w:p w14:paraId="09D274A5" w14:textId="77777777" w:rsidR="002001EC" w:rsidRPr="00785EC2" w:rsidRDefault="002001EC" w:rsidP="002001E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785EC2">
        <w:rPr>
          <w:rFonts w:ascii="Arial" w:hAnsi="Arial" w:cs="Arial"/>
          <w:b/>
          <w:bCs/>
          <w:sz w:val="24"/>
          <w:szCs w:val="24"/>
        </w:rPr>
        <w:t xml:space="preserve">Issued by: NCR - Corporate Communications </w:t>
      </w:r>
    </w:p>
    <w:p w14:paraId="69D18B6C" w14:textId="77777777" w:rsidR="002001EC" w:rsidRPr="00785EC2" w:rsidRDefault="0063372A" w:rsidP="002001E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F043FAF">
          <v:rect id="_x0000_i1027" style="width:451.3pt;height:.05pt" o:hralign="center" o:hrstd="t" o:hr="t" fillcolor="#a0a0a0" stroked="f"/>
        </w:pict>
      </w:r>
    </w:p>
    <w:p w14:paraId="26DE91E4" w14:textId="77777777" w:rsidR="002001EC" w:rsidRPr="00785EC2" w:rsidRDefault="002001EC" w:rsidP="002001E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785EC2">
        <w:rPr>
          <w:rFonts w:ascii="Arial" w:hAnsi="Arial" w:cs="Arial"/>
          <w:b/>
          <w:bCs/>
        </w:rPr>
        <w:t>For media inquiries, please contact:</w:t>
      </w:r>
    </w:p>
    <w:p w14:paraId="438FA1A2" w14:textId="77777777" w:rsidR="002001EC" w:rsidRPr="00785EC2" w:rsidRDefault="002001EC" w:rsidP="002001EC">
      <w:pPr>
        <w:rPr>
          <w:rFonts w:ascii="Aptos" w:hAnsi="Aptos"/>
          <w:color w:val="000000"/>
          <w:lang w:val="en-ZA" w:eastAsia="en-GB"/>
        </w:rPr>
      </w:pPr>
      <w:r w:rsidRPr="00785EC2">
        <w:rPr>
          <w:rFonts w:ascii="Arial" w:hAnsi="Arial" w:cs="Arial"/>
          <w:color w:val="000000"/>
        </w:rPr>
        <w:t>Winnie Rabathata</w:t>
      </w:r>
    </w:p>
    <w:p w14:paraId="78389A77" w14:textId="77777777" w:rsidR="002001EC" w:rsidRPr="00785EC2" w:rsidRDefault="002001EC" w:rsidP="002001EC">
      <w:pPr>
        <w:rPr>
          <w:rFonts w:ascii="Aptos" w:hAnsi="Aptos"/>
          <w:color w:val="000000"/>
        </w:rPr>
      </w:pPr>
      <w:r w:rsidRPr="00785EC2">
        <w:rPr>
          <w:rFonts w:ascii="Arial" w:hAnsi="Arial" w:cs="Arial"/>
          <w:color w:val="000000"/>
        </w:rPr>
        <w:t>National Credit Regulator (NCR)</w:t>
      </w:r>
    </w:p>
    <w:p w14:paraId="2E8AC689" w14:textId="77777777" w:rsidR="002001EC" w:rsidRPr="00785EC2" w:rsidRDefault="002001EC" w:rsidP="002001EC">
      <w:pPr>
        <w:rPr>
          <w:rFonts w:ascii="Arial" w:hAnsi="Arial" w:cs="Arial"/>
          <w:color w:val="0000FF"/>
        </w:rPr>
      </w:pPr>
      <w:r w:rsidRPr="00785EC2">
        <w:rPr>
          <w:rFonts w:ascii="Arial" w:hAnsi="Arial" w:cs="Arial"/>
          <w:b/>
          <w:bCs/>
          <w:color w:val="000000"/>
        </w:rPr>
        <w:t>Tel:</w:t>
      </w:r>
      <w:r w:rsidRPr="00785EC2">
        <w:rPr>
          <w:rFonts w:ascii="Arial" w:hAnsi="Arial" w:cs="Arial"/>
          <w:color w:val="000000"/>
        </w:rPr>
        <w:t xml:space="preserve"> (011) 554 </w:t>
      </w:r>
      <w:proofErr w:type="gramStart"/>
      <w:r w:rsidRPr="00785EC2">
        <w:rPr>
          <w:rFonts w:ascii="Arial" w:hAnsi="Arial" w:cs="Arial"/>
          <w:color w:val="000000"/>
        </w:rPr>
        <w:t>2600  |</w:t>
      </w:r>
      <w:proofErr w:type="gramEnd"/>
      <w:r w:rsidRPr="00785EC2">
        <w:rPr>
          <w:rStyle w:val="apple-converted-space"/>
          <w:rFonts w:ascii="Arial" w:hAnsi="Arial" w:cs="Arial"/>
          <w:color w:val="000000"/>
        </w:rPr>
        <w:t> </w:t>
      </w:r>
      <w:r w:rsidRPr="00785EC2">
        <w:rPr>
          <w:rFonts w:ascii="Arial" w:hAnsi="Arial" w:cs="Arial"/>
          <w:b/>
          <w:bCs/>
          <w:color w:val="000000"/>
        </w:rPr>
        <w:t>Cellphone:</w:t>
      </w:r>
      <w:r w:rsidRPr="00785EC2">
        <w:rPr>
          <w:rFonts w:ascii="Arial" w:hAnsi="Arial" w:cs="Arial"/>
          <w:color w:val="000000"/>
        </w:rPr>
        <w:t> 064 752 3923</w:t>
      </w:r>
      <w:r w:rsidRPr="00785EC2">
        <w:rPr>
          <w:rFonts w:ascii="Arial" w:hAnsi="Arial" w:cs="Arial"/>
          <w:color w:val="666666"/>
        </w:rPr>
        <w:t xml:space="preserve"> </w:t>
      </w:r>
      <w:r w:rsidRPr="00785EC2">
        <w:rPr>
          <w:rFonts w:ascii="Arial" w:hAnsi="Arial" w:cs="Arial"/>
          <w:b/>
          <w:bCs/>
          <w:color w:val="7F7F7F"/>
        </w:rPr>
        <w:t>Email:</w:t>
      </w:r>
      <w:r w:rsidRPr="00785EC2">
        <w:rPr>
          <w:rStyle w:val="apple-converted-space"/>
          <w:rFonts w:ascii="Arial" w:hAnsi="Arial" w:cs="Arial"/>
          <w:b/>
          <w:bCs/>
          <w:color w:val="7F7F7F"/>
        </w:rPr>
        <w:t> </w:t>
      </w:r>
      <w:hyperlink r:id="rId6" w:history="1">
        <w:r w:rsidRPr="00785EC2">
          <w:rPr>
            <w:rStyle w:val="Hyperlink"/>
            <w:rFonts w:ascii="Arial" w:eastAsiaTheme="majorEastAsia" w:hAnsi="Arial" w:cs="Arial"/>
          </w:rPr>
          <w:t>wrabathata@ncr.org.za</w:t>
        </w:r>
      </w:hyperlink>
      <w:r w:rsidRPr="00785EC2">
        <w:rPr>
          <w:rStyle w:val="apple-converted-space"/>
          <w:rFonts w:ascii="Arial" w:hAnsi="Arial" w:cs="Arial"/>
          <w:b/>
          <w:bCs/>
          <w:color w:val="7F7F7F"/>
        </w:rPr>
        <w:t xml:space="preserve"> </w:t>
      </w:r>
      <w:r w:rsidRPr="00785EC2">
        <w:rPr>
          <w:rFonts w:ascii="Arial" w:hAnsi="Arial" w:cs="Arial"/>
          <w:b/>
          <w:bCs/>
          <w:color w:val="666666"/>
        </w:rPr>
        <w:t>Web:</w:t>
      </w:r>
      <w:r w:rsidRPr="00785EC2">
        <w:rPr>
          <w:rStyle w:val="apple-converted-space"/>
          <w:rFonts w:ascii="Arial" w:hAnsi="Arial" w:cs="Arial"/>
          <w:color w:val="666666"/>
        </w:rPr>
        <w:t> </w:t>
      </w:r>
      <w:hyperlink r:id="rId7" w:history="1">
        <w:r w:rsidRPr="00785EC2">
          <w:rPr>
            <w:rStyle w:val="Hyperlink"/>
            <w:rFonts w:ascii="Arial" w:eastAsiaTheme="majorEastAsia" w:hAnsi="Arial" w:cs="Arial"/>
          </w:rPr>
          <w:t> www.ncr.org.za</w:t>
        </w:r>
      </w:hyperlink>
    </w:p>
    <w:p w14:paraId="1CEF40A0" w14:textId="77777777" w:rsidR="002001EC" w:rsidRPr="00785EC2" w:rsidRDefault="002001EC" w:rsidP="002001EC">
      <w:pPr>
        <w:rPr>
          <w:rFonts w:ascii="Arial" w:hAnsi="Arial" w:cs="Arial"/>
          <w:b/>
          <w:bCs/>
          <w:color w:val="7F7F7F"/>
        </w:rPr>
      </w:pPr>
    </w:p>
    <w:p w14:paraId="218EFF36" w14:textId="77777777" w:rsidR="002001EC" w:rsidRPr="00785EC2" w:rsidRDefault="002001EC" w:rsidP="002001EC">
      <w:pPr>
        <w:rPr>
          <w:rFonts w:ascii="Aptos" w:hAnsi="Aptos"/>
          <w:color w:val="000000"/>
          <w:lang w:val="en-ZA" w:eastAsia="en-GB"/>
        </w:rPr>
      </w:pPr>
      <w:r w:rsidRPr="00785EC2">
        <w:rPr>
          <w:rFonts w:ascii="Arial" w:hAnsi="Arial" w:cs="Arial"/>
          <w:color w:val="000000"/>
        </w:rPr>
        <w:t>Simphiwe Mthembu</w:t>
      </w:r>
    </w:p>
    <w:p w14:paraId="05E1803B" w14:textId="77777777" w:rsidR="002001EC" w:rsidRPr="00785EC2" w:rsidRDefault="002001EC" w:rsidP="002001EC">
      <w:pPr>
        <w:rPr>
          <w:rFonts w:ascii="Aptos" w:hAnsi="Aptos"/>
          <w:color w:val="000000"/>
        </w:rPr>
      </w:pPr>
      <w:r w:rsidRPr="00785EC2">
        <w:rPr>
          <w:rFonts w:ascii="Arial" w:hAnsi="Arial" w:cs="Arial"/>
          <w:color w:val="000000"/>
        </w:rPr>
        <w:t>Head of Media Relations</w:t>
      </w:r>
    </w:p>
    <w:p w14:paraId="37010118" w14:textId="77777777" w:rsidR="002001EC" w:rsidRPr="00785EC2" w:rsidRDefault="002001EC" w:rsidP="002001EC">
      <w:pPr>
        <w:rPr>
          <w:rFonts w:ascii="Aptos" w:hAnsi="Aptos"/>
          <w:color w:val="000000"/>
        </w:rPr>
      </w:pPr>
      <w:r w:rsidRPr="00785EC2">
        <w:rPr>
          <w:rFonts w:ascii="Arial" w:hAnsi="Arial" w:cs="Arial"/>
          <w:color w:val="000000"/>
        </w:rPr>
        <w:t>National Credit Regulator (NCR)</w:t>
      </w:r>
    </w:p>
    <w:p w14:paraId="3C93CF42" w14:textId="77777777" w:rsidR="002001EC" w:rsidRDefault="002001EC" w:rsidP="002001EC">
      <w:pPr>
        <w:rPr>
          <w:rFonts w:ascii="Arial" w:hAnsi="Arial" w:cs="Arial"/>
          <w:b/>
          <w:bCs/>
          <w:color w:val="000000"/>
        </w:rPr>
      </w:pPr>
      <w:r w:rsidRPr="00785EC2">
        <w:rPr>
          <w:rFonts w:ascii="Arial" w:hAnsi="Arial" w:cs="Arial"/>
          <w:b/>
          <w:bCs/>
          <w:color w:val="000000"/>
        </w:rPr>
        <w:t>Tel:</w:t>
      </w:r>
      <w:r w:rsidRPr="00785EC2">
        <w:rPr>
          <w:rFonts w:ascii="Arial" w:hAnsi="Arial" w:cs="Arial"/>
          <w:color w:val="000000"/>
        </w:rPr>
        <w:t xml:space="preserve"> (011) 554 </w:t>
      </w:r>
      <w:proofErr w:type="gramStart"/>
      <w:r w:rsidRPr="00785EC2">
        <w:rPr>
          <w:rFonts w:ascii="Arial" w:hAnsi="Arial" w:cs="Arial"/>
          <w:color w:val="000000"/>
        </w:rPr>
        <w:t>2600  |</w:t>
      </w:r>
      <w:proofErr w:type="gramEnd"/>
      <w:r w:rsidRPr="00785EC2">
        <w:rPr>
          <w:rStyle w:val="apple-converted-space"/>
          <w:rFonts w:ascii="Arial" w:hAnsi="Arial" w:cs="Arial"/>
          <w:color w:val="000000"/>
        </w:rPr>
        <w:t> </w:t>
      </w:r>
      <w:r w:rsidRPr="00785EC2">
        <w:rPr>
          <w:rFonts w:ascii="Arial" w:hAnsi="Arial" w:cs="Arial"/>
          <w:b/>
          <w:bCs/>
          <w:color w:val="000000"/>
        </w:rPr>
        <w:t>Cellphone:</w:t>
      </w:r>
      <w:r w:rsidRPr="00785EC2">
        <w:rPr>
          <w:rFonts w:ascii="Arial" w:hAnsi="Arial" w:cs="Arial"/>
          <w:color w:val="000000"/>
        </w:rPr>
        <w:t> 0</w:t>
      </w:r>
      <w:r>
        <w:rPr>
          <w:rFonts w:ascii="Arial" w:hAnsi="Arial" w:cs="Arial"/>
          <w:color w:val="000000"/>
        </w:rPr>
        <w:t>72 634 1077</w:t>
      </w:r>
      <w:r w:rsidRPr="00785EC2">
        <w:rPr>
          <w:rFonts w:ascii="Arial" w:hAnsi="Arial" w:cs="Arial"/>
          <w:color w:val="666666"/>
        </w:rPr>
        <w:t xml:space="preserve"> </w:t>
      </w:r>
      <w:r w:rsidRPr="00785EC2">
        <w:rPr>
          <w:rFonts w:ascii="Arial" w:hAnsi="Arial" w:cs="Arial"/>
          <w:b/>
          <w:bCs/>
          <w:color w:val="7F7F7F"/>
        </w:rPr>
        <w:t>Email:</w:t>
      </w:r>
      <w:r w:rsidRPr="00785EC2">
        <w:rPr>
          <w:rStyle w:val="apple-converted-space"/>
          <w:rFonts w:ascii="Arial" w:hAnsi="Arial" w:cs="Arial"/>
          <w:b/>
          <w:bCs/>
          <w:color w:val="7F7F7F"/>
        </w:rPr>
        <w:t> </w:t>
      </w:r>
      <w:hyperlink r:id="rId8" w:history="1">
        <w:r w:rsidRPr="00627596">
          <w:rPr>
            <w:rStyle w:val="Hyperlink"/>
            <w:rFonts w:ascii="Arial" w:eastAsiaTheme="majorEastAsia" w:hAnsi="Arial" w:cs="Arial"/>
          </w:rPr>
          <w:t>tmthembu@ncr.org.za</w:t>
        </w:r>
      </w:hyperlink>
      <w:r>
        <w:rPr>
          <w:rStyle w:val="apple-converted-space"/>
          <w:rFonts w:ascii="Arial" w:hAnsi="Arial" w:cs="Arial"/>
          <w:color w:val="7F7F7F"/>
        </w:rPr>
        <w:t xml:space="preserve"> </w:t>
      </w:r>
    </w:p>
    <w:p w14:paraId="0D82F324" w14:textId="77777777" w:rsidR="002001EC" w:rsidRPr="00785EC2" w:rsidRDefault="002001EC" w:rsidP="002001EC">
      <w:pPr>
        <w:rPr>
          <w:rFonts w:ascii="Aptos" w:hAnsi="Aptos"/>
          <w:color w:val="212121"/>
        </w:rPr>
      </w:pPr>
      <w:r w:rsidRPr="00785EC2">
        <w:rPr>
          <w:rFonts w:ascii="Arial" w:hAnsi="Arial" w:cs="Arial"/>
          <w:b/>
          <w:bCs/>
          <w:color w:val="666666"/>
        </w:rPr>
        <w:t>Web:</w:t>
      </w:r>
      <w:r w:rsidRPr="00785EC2">
        <w:rPr>
          <w:rStyle w:val="apple-converted-space"/>
          <w:rFonts w:ascii="Arial" w:hAnsi="Arial" w:cs="Arial"/>
          <w:color w:val="666666"/>
        </w:rPr>
        <w:t> </w:t>
      </w:r>
      <w:hyperlink r:id="rId9" w:tooltip="Original URL:&#10;http://www.ncr.org.za/&#10;&#10;Click to follow link." w:history="1">
        <w:r w:rsidRPr="00785EC2">
          <w:rPr>
            <w:rStyle w:val="Hyperlink"/>
            <w:rFonts w:ascii="Arial" w:eastAsiaTheme="majorEastAsia" w:hAnsi="Arial" w:cs="Arial"/>
            <w:color w:val="0563C1"/>
          </w:rPr>
          <w:t> www.ncr.org.za</w:t>
        </w:r>
      </w:hyperlink>
      <w:r>
        <w:rPr>
          <w:rFonts w:ascii="Arial" w:hAnsi="Arial" w:cs="Arial"/>
          <w:color w:val="0000FF"/>
        </w:rPr>
        <w:t xml:space="preserve"> </w:t>
      </w:r>
    </w:p>
    <w:p w14:paraId="73B66F96" w14:textId="77777777" w:rsidR="002001EC" w:rsidRDefault="0063372A" w:rsidP="002001EC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noProof/>
          <w:sz w:val="28"/>
          <w:szCs w:val="28"/>
        </w:rPr>
        <w:pict w14:anchorId="110C13A3">
          <v:rect id="_x0000_i1028" style="width:451.3pt;height:.05pt" o:hralign="center" o:hrstd="t" o:hr="t" fillcolor="#a0a0a0" stroked="f"/>
        </w:pict>
      </w:r>
    </w:p>
    <w:p w14:paraId="38E3C095" w14:textId="77777777" w:rsidR="002001EC" w:rsidRPr="003B506F" w:rsidRDefault="002001EC" w:rsidP="002001EC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i/>
          <w:iCs/>
          <w:sz w:val="22"/>
          <w:szCs w:val="22"/>
        </w:rPr>
      </w:pPr>
      <w:r w:rsidRPr="003B506F">
        <w:rPr>
          <w:rStyle w:val="Strong"/>
          <w:rFonts w:ascii="Arial" w:hAnsi="Arial" w:cs="Arial"/>
          <w:i/>
          <w:iCs/>
          <w:sz w:val="22"/>
          <w:szCs w:val="22"/>
        </w:rPr>
        <w:t>ABOUT THE NATIONAL CREDIT REGULATOR</w:t>
      </w:r>
    </w:p>
    <w:p w14:paraId="145FEDF9" w14:textId="77777777" w:rsidR="002001EC" w:rsidRPr="003B506F" w:rsidRDefault="002001EC" w:rsidP="002001E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F3914C4" w14:textId="77777777" w:rsidR="002001EC" w:rsidRPr="003B506F" w:rsidRDefault="002001EC" w:rsidP="002001E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B506F">
        <w:rPr>
          <w:rFonts w:ascii="Arial" w:hAnsi="Arial" w:cs="Arial"/>
          <w:b/>
          <w:bCs/>
          <w:i/>
          <w:iCs/>
          <w:sz w:val="22"/>
          <w:szCs w:val="22"/>
        </w:rPr>
        <w:t>The National Credit Regulator is tasked with regulating the South African credit industry, ensuring fair practices, promoting responsible lending, and protecting consumer rights under the National Credit Act.</w:t>
      </w:r>
    </w:p>
    <w:p w14:paraId="441D803E" w14:textId="01A8FD13" w:rsidR="000E4D15" w:rsidRDefault="000E4D15" w:rsidP="005C06C3">
      <w:pPr>
        <w:jc w:val="both"/>
      </w:pPr>
    </w:p>
    <w:sectPr w:rsidR="000E4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F6D36"/>
    <w:multiLevelType w:val="hybridMultilevel"/>
    <w:tmpl w:val="E60E5E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73D74"/>
    <w:multiLevelType w:val="hybridMultilevel"/>
    <w:tmpl w:val="B2CCE1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2412">
    <w:abstractNumId w:val="0"/>
  </w:num>
  <w:num w:numId="2" w16cid:durableId="84444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15"/>
    <w:rsid w:val="00010131"/>
    <w:rsid w:val="00017659"/>
    <w:rsid w:val="0003385E"/>
    <w:rsid w:val="0005248A"/>
    <w:rsid w:val="00065EFD"/>
    <w:rsid w:val="000770A5"/>
    <w:rsid w:val="00084F9A"/>
    <w:rsid w:val="00096C8A"/>
    <w:rsid w:val="000D32DE"/>
    <w:rsid w:val="000E4D15"/>
    <w:rsid w:val="00103C6F"/>
    <w:rsid w:val="00110833"/>
    <w:rsid w:val="001206C3"/>
    <w:rsid w:val="00184422"/>
    <w:rsid w:val="00195702"/>
    <w:rsid w:val="001C0174"/>
    <w:rsid w:val="001F421B"/>
    <w:rsid w:val="002001EC"/>
    <w:rsid w:val="0020793B"/>
    <w:rsid w:val="00236498"/>
    <w:rsid w:val="00277B04"/>
    <w:rsid w:val="002856AA"/>
    <w:rsid w:val="002C1CC5"/>
    <w:rsid w:val="002E2AB2"/>
    <w:rsid w:val="00333E51"/>
    <w:rsid w:val="00336CF3"/>
    <w:rsid w:val="003403F8"/>
    <w:rsid w:val="0034708A"/>
    <w:rsid w:val="00366C38"/>
    <w:rsid w:val="003675FC"/>
    <w:rsid w:val="003B068B"/>
    <w:rsid w:val="003C19CD"/>
    <w:rsid w:val="003D4639"/>
    <w:rsid w:val="003E14C5"/>
    <w:rsid w:val="00406F1D"/>
    <w:rsid w:val="004135F6"/>
    <w:rsid w:val="0041697F"/>
    <w:rsid w:val="00421DC3"/>
    <w:rsid w:val="00422617"/>
    <w:rsid w:val="0042401F"/>
    <w:rsid w:val="00437285"/>
    <w:rsid w:val="00440316"/>
    <w:rsid w:val="00445624"/>
    <w:rsid w:val="004635BE"/>
    <w:rsid w:val="0046509E"/>
    <w:rsid w:val="00473396"/>
    <w:rsid w:val="00473926"/>
    <w:rsid w:val="004901EB"/>
    <w:rsid w:val="004C1090"/>
    <w:rsid w:val="004F074B"/>
    <w:rsid w:val="00500386"/>
    <w:rsid w:val="00522D87"/>
    <w:rsid w:val="0053573E"/>
    <w:rsid w:val="0054496B"/>
    <w:rsid w:val="00551550"/>
    <w:rsid w:val="00567527"/>
    <w:rsid w:val="005736B4"/>
    <w:rsid w:val="005916A0"/>
    <w:rsid w:val="005A5F71"/>
    <w:rsid w:val="005B2E76"/>
    <w:rsid w:val="005C06C3"/>
    <w:rsid w:val="005C6692"/>
    <w:rsid w:val="005D0395"/>
    <w:rsid w:val="00641997"/>
    <w:rsid w:val="00657839"/>
    <w:rsid w:val="00686984"/>
    <w:rsid w:val="00687E2C"/>
    <w:rsid w:val="00692D5F"/>
    <w:rsid w:val="006A3353"/>
    <w:rsid w:val="006C5B07"/>
    <w:rsid w:val="006D4915"/>
    <w:rsid w:val="006D6EC9"/>
    <w:rsid w:val="00701259"/>
    <w:rsid w:val="007111D2"/>
    <w:rsid w:val="00724BF1"/>
    <w:rsid w:val="00726C8D"/>
    <w:rsid w:val="0078658C"/>
    <w:rsid w:val="007B237F"/>
    <w:rsid w:val="007B649D"/>
    <w:rsid w:val="007B6FEC"/>
    <w:rsid w:val="007E1721"/>
    <w:rsid w:val="007E29BD"/>
    <w:rsid w:val="007E678D"/>
    <w:rsid w:val="007E6D21"/>
    <w:rsid w:val="00802F64"/>
    <w:rsid w:val="008457C6"/>
    <w:rsid w:val="008518C1"/>
    <w:rsid w:val="00852F76"/>
    <w:rsid w:val="008A5D2A"/>
    <w:rsid w:val="008B7EC8"/>
    <w:rsid w:val="009202A1"/>
    <w:rsid w:val="009212C9"/>
    <w:rsid w:val="009577ED"/>
    <w:rsid w:val="00970901"/>
    <w:rsid w:val="00991CE4"/>
    <w:rsid w:val="009944D0"/>
    <w:rsid w:val="009A688F"/>
    <w:rsid w:val="009A780D"/>
    <w:rsid w:val="009B2BED"/>
    <w:rsid w:val="00A042C0"/>
    <w:rsid w:val="00A048DD"/>
    <w:rsid w:val="00A21555"/>
    <w:rsid w:val="00A3682C"/>
    <w:rsid w:val="00A45FED"/>
    <w:rsid w:val="00A52515"/>
    <w:rsid w:val="00A6000E"/>
    <w:rsid w:val="00A67ED3"/>
    <w:rsid w:val="00A75CE9"/>
    <w:rsid w:val="00AA3794"/>
    <w:rsid w:val="00AC2643"/>
    <w:rsid w:val="00AD72A9"/>
    <w:rsid w:val="00B20081"/>
    <w:rsid w:val="00BA1673"/>
    <w:rsid w:val="00BA32B3"/>
    <w:rsid w:val="00BD5058"/>
    <w:rsid w:val="00BE6052"/>
    <w:rsid w:val="00BF3CF2"/>
    <w:rsid w:val="00BF75AE"/>
    <w:rsid w:val="00C82549"/>
    <w:rsid w:val="00C87E4E"/>
    <w:rsid w:val="00C97820"/>
    <w:rsid w:val="00CB7F2D"/>
    <w:rsid w:val="00CE4DC1"/>
    <w:rsid w:val="00CF135D"/>
    <w:rsid w:val="00D257DC"/>
    <w:rsid w:val="00D65D9F"/>
    <w:rsid w:val="00D82EF7"/>
    <w:rsid w:val="00D92C45"/>
    <w:rsid w:val="00DC082A"/>
    <w:rsid w:val="00DC77E0"/>
    <w:rsid w:val="00DD45BA"/>
    <w:rsid w:val="00E412E5"/>
    <w:rsid w:val="00E4335C"/>
    <w:rsid w:val="00E43FDC"/>
    <w:rsid w:val="00E57AD2"/>
    <w:rsid w:val="00E755D6"/>
    <w:rsid w:val="00E7562B"/>
    <w:rsid w:val="00E8238D"/>
    <w:rsid w:val="00E971F4"/>
    <w:rsid w:val="00EC4A9C"/>
    <w:rsid w:val="00EE2983"/>
    <w:rsid w:val="00EF0D2D"/>
    <w:rsid w:val="00F02829"/>
    <w:rsid w:val="00F42F4F"/>
    <w:rsid w:val="00F95C28"/>
    <w:rsid w:val="00FA3604"/>
    <w:rsid w:val="00FB24EF"/>
    <w:rsid w:val="00FB49A2"/>
    <w:rsid w:val="00FB71F0"/>
    <w:rsid w:val="00FB7A6E"/>
    <w:rsid w:val="00FC0753"/>
    <w:rsid w:val="00FC16CF"/>
    <w:rsid w:val="00F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55F9C7"/>
  <w15:chartTrackingRefBased/>
  <w15:docId w15:val="{2C0F847F-DEF7-4594-B5A8-6146AF03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D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D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D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D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D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D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D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D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D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D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4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D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4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D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4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D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4D15"/>
    <w:pPr>
      <w:spacing w:before="100" w:beforeAutospacing="1" w:after="100" w:afterAutospacing="1"/>
    </w:pPr>
    <w:rPr>
      <w:lang w:val="en-ZA" w:eastAsia="en-GB"/>
    </w:rPr>
  </w:style>
  <w:style w:type="character" w:styleId="Strong">
    <w:name w:val="Strong"/>
    <w:uiPriority w:val="22"/>
    <w:qFormat/>
    <w:rsid w:val="000E4D15"/>
    <w:rPr>
      <w:b/>
      <w:bCs/>
    </w:rPr>
  </w:style>
  <w:style w:type="character" w:styleId="Hyperlink">
    <w:name w:val="Hyperlink"/>
    <w:rsid w:val="002001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01EC"/>
  </w:style>
  <w:style w:type="paragraph" w:styleId="NoSpacing">
    <w:name w:val="No Spacing"/>
    <w:link w:val="NoSpacingChar"/>
    <w:uiPriority w:val="1"/>
    <w:qFormat/>
    <w:rsid w:val="002001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2001E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50038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3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C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6F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thembu@ncr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60;www.ncr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abathata@ncr.org.z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r.org.za/register_of_registran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%3A%2F%2Fwww.ncr.org.za%2F&amp;data=05%7C02%7CTMthembu%40ncr.org.za%7C2a61b116c7254e19abec08dc79b1217a%7C9c24d5180d3b43368040f585907bddb2%7C0%7C0%7C638519048874369807%7CUnknown%7CTWFpbGZsb3d8eyJWIjoiMC4wLjAwMDAiLCJQIjoiV2luMzIiLCJBTiI6Ik1haWwiLCJXVCI6Mn0%3D%7C0%7C%7C%7C&amp;sdata=2JCxF3owHvuNSyjEdYQH001ekpibAQYd7likS85beY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Rabathata</dc:creator>
  <cp:keywords/>
  <dc:description/>
  <cp:lastModifiedBy>Winnie Rabathata</cp:lastModifiedBy>
  <cp:revision>7</cp:revision>
  <dcterms:created xsi:type="dcterms:W3CDTF">2025-11-18T14:48:00Z</dcterms:created>
  <dcterms:modified xsi:type="dcterms:W3CDTF">2025-11-27T13:25:00Z</dcterms:modified>
</cp:coreProperties>
</file>