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8322" w14:textId="77777777" w:rsidR="00F16BE4" w:rsidRDefault="00F16BE4">
      <w:pPr>
        <w:rPr>
          <w:rFonts w:ascii="Arial"/>
          <w:b/>
        </w:rPr>
      </w:pPr>
    </w:p>
    <w:p w14:paraId="276FD59C" w14:textId="77777777" w:rsidR="00F16BE4" w:rsidRDefault="00B24562">
      <w:pPr>
        <w:spacing w:before="1"/>
        <w:ind w:left="1980" w:hanging="1239"/>
        <w:rPr>
          <w:rFonts w:ascii="Arial"/>
          <w:b/>
          <w:sz w:val="28"/>
        </w:rPr>
      </w:pPr>
      <w:r>
        <w:rPr>
          <w:rFonts w:ascii="Arial"/>
          <w:b/>
          <w:sz w:val="28"/>
        </w:rPr>
        <w:t>N</w:t>
      </w:r>
      <w:r>
        <w:rPr>
          <w:rFonts w:ascii="Arial"/>
          <w:b/>
          <w:sz w:val="28"/>
        </w:rPr>
        <w:t>C</w:t>
      </w:r>
      <w:r>
        <w:rPr>
          <w:rFonts w:ascii="Arial"/>
          <w:b/>
          <w:sz w:val="28"/>
        </w:rPr>
        <w:t>R</w:t>
      </w:r>
      <w:r>
        <w:rPr>
          <w:rFonts w:ascii="Arial"/>
          <w:b/>
          <w:spacing w:val="-7"/>
          <w:sz w:val="28"/>
        </w:rPr>
        <w:t xml:space="preserve"> </w:t>
      </w:r>
      <w:r>
        <w:rPr>
          <w:rFonts w:ascii="Arial"/>
          <w:b/>
          <w:sz w:val="28"/>
        </w:rPr>
        <w:t>U</w:t>
      </w:r>
      <w:r>
        <w:rPr>
          <w:rFonts w:ascii="Arial"/>
          <w:b/>
          <w:sz w:val="28"/>
        </w:rPr>
        <w:t>R</w:t>
      </w:r>
      <w:r>
        <w:rPr>
          <w:rFonts w:ascii="Arial"/>
          <w:b/>
          <w:sz w:val="28"/>
        </w:rPr>
        <w:t>G</w:t>
      </w:r>
      <w:r>
        <w:rPr>
          <w:rFonts w:ascii="Arial"/>
          <w:b/>
          <w:sz w:val="28"/>
        </w:rPr>
        <w:t>ES</w:t>
      </w:r>
      <w:r>
        <w:rPr>
          <w:rFonts w:ascii="Arial"/>
          <w:b/>
          <w:spacing w:val="-7"/>
          <w:sz w:val="28"/>
        </w:rPr>
        <w:t xml:space="preserve"> </w:t>
      </w:r>
      <w:r>
        <w:rPr>
          <w:rFonts w:ascii="Arial"/>
          <w:b/>
          <w:sz w:val="28"/>
        </w:rPr>
        <w:t>CONSUMERS</w:t>
      </w:r>
      <w:r>
        <w:rPr>
          <w:rFonts w:ascii="Arial"/>
          <w:b/>
          <w:spacing w:val="-7"/>
          <w:sz w:val="28"/>
        </w:rPr>
        <w:t xml:space="preserve"> </w:t>
      </w:r>
      <w:r>
        <w:rPr>
          <w:rFonts w:ascii="Arial"/>
          <w:b/>
          <w:sz w:val="28"/>
        </w:rPr>
        <w:t>TO</w:t>
      </w:r>
      <w:r>
        <w:rPr>
          <w:rFonts w:ascii="Arial"/>
          <w:b/>
          <w:spacing w:val="-7"/>
          <w:sz w:val="28"/>
        </w:rPr>
        <w:t xml:space="preserve"> </w:t>
      </w:r>
      <w:r>
        <w:rPr>
          <w:rFonts w:ascii="Arial"/>
          <w:b/>
          <w:sz w:val="28"/>
        </w:rPr>
        <w:t>PREPARE</w:t>
      </w:r>
      <w:r>
        <w:rPr>
          <w:rFonts w:ascii="Arial"/>
          <w:b/>
          <w:spacing w:val="-7"/>
          <w:sz w:val="28"/>
        </w:rPr>
        <w:t xml:space="preserve"> </w:t>
      </w:r>
      <w:r>
        <w:rPr>
          <w:rFonts w:ascii="Arial"/>
          <w:b/>
          <w:sz w:val="28"/>
        </w:rPr>
        <w:t>RESPONSIBLY</w:t>
      </w:r>
      <w:r>
        <w:rPr>
          <w:rFonts w:ascii="Arial"/>
          <w:b/>
          <w:spacing w:val="-4"/>
          <w:sz w:val="28"/>
        </w:rPr>
        <w:t xml:space="preserve"> </w:t>
      </w:r>
      <w:r>
        <w:rPr>
          <w:rFonts w:ascii="Arial"/>
          <w:b/>
          <w:sz w:val="28"/>
        </w:rPr>
        <w:t>AMID ANTICIPATED FUEL SUPPLY DISRUPTIONS</w:t>
      </w:r>
    </w:p>
    <w:p w14:paraId="08627BBF" w14:textId="77777777" w:rsidR="00F16BE4" w:rsidRDefault="00B24562">
      <w:pPr>
        <w:pStyle w:val="BodyText"/>
        <w:spacing w:before="1"/>
        <w:rPr>
          <w:rFonts w:ascii="Arial"/>
          <w:b/>
          <w:sz w:val="17"/>
        </w:rPr>
      </w:pPr>
      <w:r>
        <w:rPr>
          <w:rFonts w:ascii="Arial"/>
          <w:b/>
          <w:noProof/>
          <w:sz w:val="17"/>
        </w:rPr>
        <mc:AlternateContent>
          <mc:Choice Requires="wps">
            <w:drawing>
              <wp:anchor distT="0" distB="0" distL="0" distR="0" simplePos="0" relativeHeight="487587840" behindDoc="1" locked="0" layoutInCell="1" allowOverlap="1" wp14:anchorId="18416A46" wp14:editId="2096CE1B">
                <wp:simplePos x="0" y="0"/>
                <wp:positionH relativeFrom="page">
                  <wp:posOffset>783640</wp:posOffset>
                </wp:positionH>
                <wp:positionV relativeFrom="paragraph">
                  <wp:posOffset>140277</wp:posOffset>
                </wp:positionV>
                <wp:extent cx="61214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18225" y="3060"/>
                              </a:moveTo>
                              <a:lnTo>
                                <a:pt x="3048" y="3060"/>
                              </a:lnTo>
                              <a:lnTo>
                                <a:pt x="0" y="3060"/>
                              </a:lnTo>
                              <a:lnTo>
                                <a:pt x="0" y="6096"/>
                              </a:lnTo>
                              <a:lnTo>
                                <a:pt x="3048" y="6096"/>
                              </a:lnTo>
                              <a:lnTo>
                                <a:pt x="6118225" y="6096"/>
                              </a:lnTo>
                              <a:lnTo>
                                <a:pt x="6118225" y="3060"/>
                              </a:lnTo>
                              <a:close/>
                            </a:path>
                            <a:path w="6121400" h="6350">
                              <a:moveTo>
                                <a:pt x="6118225" y="0"/>
                              </a:moveTo>
                              <a:lnTo>
                                <a:pt x="3048" y="0"/>
                              </a:lnTo>
                              <a:lnTo>
                                <a:pt x="0" y="0"/>
                              </a:lnTo>
                              <a:lnTo>
                                <a:pt x="0" y="3048"/>
                              </a:lnTo>
                              <a:lnTo>
                                <a:pt x="3048" y="3048"/>
                              </a:lnTo>
                              <a:lnTo>
                                <a:pt x="6118225" y="3048"/>
                              </a:lnTo>
                              <a:lnTo>
                                <a:pt x="6118225" y="0"/>
                              </a:lnTo>
                              <a:close/>
                            </a:path>
                            <a:path w="6121400" h="6350">
                              <a:moveTo>
                                <a:pt x="6121336" y="3060"/>
                              </a:moveTo>
                              <a:lnTo>
                                <a:pt x="6118301" y="3060"/>
                              </a:lnTo>
                              <a:lnTo>
                                <a:pt x="6118301" y="6096"/>
                              </a:lnTo>
                              <a:lnTo>
                                <a:pt x="6121336" y="6096"/>
                              </a:lnTo>
                              <a:lnTo>
                                <a:pt x="6121336" y="3060"/>
                              </a:lnTo>
                              <a:close/>
                            </a:path>
                            <a:path w="6121400" h="6350">
                              <a:moveTo>
                                <a:pt x="6121336" y="0"/>
                              </a:moveTo>
                              <a:lnTo>
                                <a:pt x="6118301" y="0"/>
                              </a:lnTo>
                              <a:lnTo>
                                <a:pt x="6118301" y="3048"/>
                              </a:lnTo>
                              <a:lnTo>
                                <a:pt x="6121336" y="3048"/>
                              </a:lnTo>
                              <a:lnTo>
                                <a:pt x="612133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8B5BD67" id="Graphic 2" o:spid="_x0000_s1026" style="position:absolute;margin-left:61.7pt;margin-top:11.05pt;width:48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" path="m6118225,3060l3048,3060,,3060,,6096r3048,l6118225,6096r,-3036xem6118225,l3048,,,,,3048r3048,l6118225,3048r,-3048xem6121336,3060r-3035,l6118301,6096r3035,l6121336,3060xem6121336,r-3035,l6118301,3048r3035,l6121336,xe" fillcolor="#9f9f9f" stroked="f">
                <v:path arrowok="t"/>
                <w10:wrap type="topAndBottom" anchorx="page"/>
              </v:shape>
            </w:pict>
          </mc:Fallback>
        </mc:AlternateContent>
      </w:r>
    </w:p>
    <w:p w14:paraId="4531F919" w14:textId="6E296EDF" w:rsidR="00F16BE4" w:rsidRDefault="00B24562">
      <w:pPr>
        <w:tabs>
          <w:tab w:val="left" w:pos="7904"/>
        </w:tabs>
        <w:spacing w:before="185"/>
        <w:ind w:left="101"/>
        <w:rPr>
          <w:rFonts w:ascii="Arial"/>
          <w:b/>
          <w:sz w:val="24"/>
        </w:rPr>
      </w:pPr>
      <w:r>
        <w:rPr>
          <w:rFonts w:ascii="Arial"/>
          <w:b/>
          <w:sz w:val="24"/>
        </w:rPr>
        <w:t>FOR</w:t>
      </w:r>
      <w:r>
        <w:rPr>
          <w:rFonts w:ascii="Arial"/>
          <w:b/>
          <w:spacing w:val="-2"/>
          <w:sz w:val="24"/>
        </w:rPr>
        <w:t xml:space="preserve"> </w:t>
      </w:r>
      <w:r>
        <w:rPr>
          <w:rFonts w:ascii="Arial"/>
          <w:b/>
          <w:sz w:val="24"/>
        </w:rPr>
        <w:t>IMMEDIATE</w:t>
      </w:r>
      <w:r>
        <w:rPr>
          <w:rFonts w:ascii="Arial"/>
          <w:b/>
          <w:spacing w:val="-1"/>
          <w:sz w:val="24"/>
        </w:rPr>
        <w:t xml:space="preserve"> </w:t>
      </w:r>
      <w:r>
        <w:rPr>
          <w:rFonts w:ascii="Arial"/>
          <w:b/>
          <w:spacing w:val="-2"/>
          <w:sz w:val="24"/>
        </w:rPr>
        <w:t>RELEASE:</w:t>
      </w:r>
      <w:r>
        <w:rPr>
          <w:rFonts w:ascii="Arial"/>
          <w:b/>
          <w:sz w:val="24"/>
        </w:rPr>
        <w:tab/>
        <w:t>3</w:t>
      </w:r>
      <w:r w:rsidR="009E5EEF">
        <w:rPr>
          <w:rFonts w:ascii="Arial"/>
          <w:b/>
          <w:sz w:val="24"/>
        </w:rPr>
        <w:t>1</w:t>
      </w:r>
      <w:r>
        <w:rPr>
          <w:rFonts w:ascii="Arial"/>
          <w:b/>
          <w:spacing w:val="-5"/>
          <w:sz w:val="24"/>
        </w:rPr>
        <w:t xml:space="preserve"> </w:t>
      </w:r>
      <w:r>
        <w:rPr>
          <w:rFonts w:ascii="Arial"/>
          <w:b/>
          <w:sz w:val="24"/>
        </w:rPr>
        <w:t>MARCH</w:t>
      </w:r>
      <w:r>
        <w:rPr>
          <w:rFonts w:ascii="Arial"/>
          <w:b/>
          <w:spacing w:val="-3"/>
          <w:sz w:val="24"/>
        </w:rPr>
        <w:t xml:space="preserve"> </w:t>
      </w:r>
      <w:r>
        <w:rPr>
          <w:rFonts w:ascii="Arial"/>
          <w:b/>
          <w:spacing w:val="-4"/>
          <w:sz w:val="24"/>
        </w:rPr>
        <w:t>2026</w:t>
      </w:r>
    </w:p>
    <w:p w14:paraId="292DFC17" w14:textId="77777777" w:rsidR="00F16BE4" w:rsidRDefault="00B24562">
      <w:pPr>
        <w:pStyle w:val="BodyText"/>
        <w:spacing w:before="10"/>
        <w:rPr>
          <w:rFonts w:ascii="Arial"/>
          <w:b/>
          <w:sz w:val="16"/>
        </w:rPr>
      </w:pPr>
      <w:r>
        <w:rPr>
          <w:rFonts w:ascii="Arial"/>
          <w:b/>
          <w:noProof/>
          <w:sz w:val="16"/>
        </w:rPr>
        <mc:AlternateContent>
          <mc:Choice Requires="wps">
            <w:drawing>
              <wp:anchor distT="0" distB="0" distL="0" distR="0" simplePos="0" relativeHeight="487588352" behindDoc="1" locked="0" layoutInCell="1" allowOverlap="1" wp14:anchorId="546DB102" wp14:editId="0F2C7358">
                <wp:simplePos x="0" y="0"/>
                <wp:positionH relativeFrom="page">
                  <wp:posOffset>783640</wp:posOffset>
                </wp:positionH>
                <wp:positionV relativeFrom="paragraph">
                  <wp:posOffset>138584</wp:posOffset>
                </wp:positionV>
                <wp:extent cx="61214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18225" y="0"/>
                              </a:moveTo>
                              <a:lnTo>
                                <a:pt x="3048" y="0"/>
                              </a:lnTo>
                              <a:lnTo>
                                <a:pt x="0" y="0"/>
                              </a:lnTo>
                              <a:lnTo>
                                <a:pt x="0" y="3035"/>
                              </a:lnTo>
                              <a:lnTo>
                                <a:pt x="0" y="6083"/>
                              </a:lnTo>
                              <a:lnTo>
                                <a:pt x="3048" y="6083"/>
                              </a:lnTo>
                              <a:lnTo>
                                <a:pt x="6118225" y="6083"/>
                              </a:lnTo>
                              <a:lnTo>
                                <a:pt x="6118225" y="3035"/>
                              </a:lnTo>
                              <a:lnTo>
                                <a:pt x="6118225" y="0"/>
                              </a:lnTo>
                              <a:close/>
                            </a:path>
                            <a:path w="6121400" h="6350">
                              <a:moveTo>
                                <a:pt x="6121336" y="0"/>
                              </a:moveTo>
                              <a:lnTo>
                                <a:pt x="6118301" y="0"/>
                              </a:lnTo>
                              <a:lnTo>
                                <a:pt x="6118301" y="3035"/>
                              </a:lnTo>
                              <a:lnTo>
                                <a:pt x="6118301" y="6083"/>
                              </a:lnTo>
                              <a:lnTo>
                                <a:pt x="6121336" y="6083"/>
                              </a:lnTo>
                              <a:lnTo>
                                <a:pt x="6121336" y="3035"/>
                              </a:lnTo>
                              <a:lnTo>
                                <a:pt x="612133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C49D54E" id="Graphic 3" o:spid="_x0000_s1026" style="position:absolute;margin-left:61.7pt;margin-top:10.9pt;width:482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" path="m6118225,l3048,,,,,3035,,6083r3048,l6118225,6083r,-3048l6118225,xem6121336,r-3035,l6118301,3035r,3048l6121336,6083r,-3048l6121336,xe" fillcolor="#9f9f9f" stroked="f">
                <v:path arrowok="t"/>
                <w10:wrap type="topAndBottom" anchorx="page"/>
              </v:shape>
            </w:pict>
          </mc:Fallback>
        </mc:AlternateContent>
      </w:r>
    </w:p>
    <w:p w14:paraId="642CC72F" w14:textId="77777777" w:rsidR="00F16BE4" w:rsidRDefault="00F16BE4">
      <w:pPr>
        <w:pStyle w:val="BodyText"/>
        <w:spacing w:before="82"/>
        <w:rPr>
          <w:rFonts w:ascii="Arial"/>
          <w:b/>
        </w:rPr>
      </w:pPr>
    </w:p>
    <w:p w14:paraId="24E24532" w14:textId="77777777" w:rsidR="00F16BE4" w:rsidRDefault="00B24562">
      <w:pPr>
        <w:pStyle w:val="BodyText"/>
        <w:spacing w:line="360" w:lineRule="auto"/>
        <w:ind w:left="101" w:right="44"/>
        <w:jc w:val="both"/>
      </w:pPr>
      <w:r>
        <w:rPr>
          <w:rFonts w:ascii="Arial"/>
          <w:b/>
        </w:rPr>
        <w:t>Johannesburg,</w:t>
      </w:r>
      <w:r>
        <w:rPr>
          <w:rFonts w:ascii="Arial"/>
          <w:b/>
          <w:spacing w:val="-17"/>
        </w:rPr>
        <w:t xml:space="preserve"> </w:t>
      </w:r>
      <w:r>
        <w:rPr>
          <w:rFonts w:ascii="Arial"/>
          <w:b/>
        </w:rPr>
        <w:t>South</w:t>
      </w:r>
      <w:r>
        <w:rPr>
          <w:rFonts w:ascii="Arial"/>
          <w:b/>
          <w:spacing w:val="-17"/>
        </w:rPr>
        <w:t xml:space="preserve"> </w:t>
      </w:r>
      <w:r>
        <w:rPr>
          <w:rFonts w:ascii="Arial"/>
          <w:b/>
        </w:rPr>
        <w:t>Africa</w:t>
      </w:r>
      <w:r>
        <w:t>:</w:t>
      </w:r>
      <w:r>
        <w:rPr>
          <w:spacing w:val="13"/>
        </w:rPr>
        <w:t xml:space="preserve"> </w:t>
      </w:r>
      <w:r>
        <w:t>The</w:t>
      </w:r>
      <w:r>
        <w:rPr>
          <w:spacing w:val="-16"/>
        </w:rPr>
        <w:t xml:space="preserve"> </w:t>
      </w:r>
      <w:r>
        <w:t>National</w:t>
      </w:r>
      <w:r>
        <w:rPr>
          <w:spacing w:val="-17"/>
        </w:rPr>
        <w:t xml:space="preserve"> </w:t>
      </w:r>
      <w:r>
        <w:t>Credit</w:t>
      </w:r>
      <w:r>
        <w:rPr>
          <w:spacing w:val="-17"/>
        </w:rPr>
        <w:t xml:space="preserve"> </w:t>
      </w:r>
      <w:r>
        <w:t>Regulator</w:t>
      </w:r>
      <w:r>
        <w:rPr>
          <w:spacing w:val="-16"/>
        </w:rPr>
        <w:t xml:space="preserve"> </w:t>
      </w:r>
      <w:r>
        <w:t>(NCR)</w:t>
      </w:r>
      <w:r>
        <w:rPr>
          <w:spacing w:val="-17"/>
        </w:rPr>
        <w:t xml:space="preserve"> </w:t>
      </w:r>
      <w:r>
        <w:t>cautions</w:t>
      </w:r>
      <w:r>
        <w:rPr>
          <w:spacing w:val="-17"/>
        </w:rPr>
        <w:t xml:space="preserve"> </w:t>
      </w:r>
      <w:r>
        <w:t>South</w:t>
      </w:r>
      <w:r>
        <w:rPr>
          <w:spacing w:val="-16"/>
        </w:rPr>
        <w:t xml:space="preserve"> </w:t>
      </w:r>
      <w:r>
        <w:t>African consumers to begin preparing responsibly for potential fuel supply disruptions expected in the coming weeks.</w:t>
      </w:r>
    </w:p>
    <w:p w14:paraId="178550F4" w14:textId="77777777" w:rsidR="00F16BE4" w:rsidRDefault="00F16BE4">
      <w:pPr>
        <w:pStyle w:val="BodyText"/>
        <w:spacing w:before="138"/>
      </w:pPr>
    </w:p>
    <w:p w14:paraId="707F668C" w14:textId="77777777" w:rsidR="00F16BE4" w:rsidRDefault="00B24562">
      <w:pPr>
        <w:pStyle w:val="BodyText"/>
        <w:spacing w:before="1" w:line="360" w:lineRule="auto"/>
        <w:ind w:left="101" w:right="46"/>
        <w:jc w:val="both"/>
      </w:pPr>
      <w:r>
        <w:t xml:space="preserve">The anticipated shortages may place additional financial pressure on already strained households, particularly as consumers may need to adjust their daily commuting patterns, household budgets, and essential spending. The NCR therefore urges consumers to exercise financial prudence and avoid making impulsive financial decisions in response to </w:t>
      </w:r>
      <w:r>
        <w:rPr>
          <w:spacing w:val="-2"/>
        </w:rPr>
        <w:t>uncertainty.</w:t>
      </w:r>
    </w:p>
    <w:p w14:paraId="628DF4C1" w14:textId="77777777" w:rsidR="00F16BE4" w:rsidRDefault="00F16BE4">
      <w:pPr>
        <w:pStyle w:val="BodyText"/>
        <w:spacing w:before="138"/>
      </w:pPr>
    </w:p>
    <w:p w14:paraId="7AF37F87" w14:textId="77777777" w:rsidR="00F16BE4" w:rsidRDefault="00B24562">
      <w:pPr>
        <w:pStyle w:val="BodyText"/>
        <w:spacing w:line="360" w:lineRule="auto"/>
        <w:ind w:left="101" w:right="37"/>
        <w:jc w:val="both"/>
      </w:pPr>
      <w:r>
        <w:t>Fuel shortages often trigger temporary price pressures, longer travel times, and increased costs associated with transportation, food distribution, and other essential services. These pressures can have a cascading effect on household finances, especially for low- and middle-income consumers who are already grappling with the rising cost of living.</w:t>
      </w:r>
    </w:p>
    <w:p w14:paraId="6A706210" w14:textId="77777777" w:rsidR="00F16BE4" w:rsidRDefault="00B24562">
      <w:pPr>
        <w:pStyle w:val="BodyText"/>
        <w:spacing w:line="360" w:lineRule="auto"/>
        <w:ind w:left="101" w:right="45"/>
        <w:jc w:val="both"/>
      </w:pPr>
      <w:r>
        <w:t>The</w:t>
      </w:r>
      <w:r>
        <w:rPr>
          <w:spacing w:val="-14"/>
        </w:rPr>
        <w:t xml:space="preserve"> </w:t>
      </w:r>
      <w:r>
        <w:t>NCR</w:t>
      </w:r>
      <w:r>
        <w:rPr>
          <w:spacing w:val="-15"/>
        </w:rPr>
        <w:t xml:space="preserve"> </w:t>
      </w:r>
      <w:r>
        <w:t>encourages</w:t>
      </w:r>
      <w:r>
        <w:rPr>
          <w:spacing w:val="-17"/>
        </w:rPr>
        <w:t xml:space="preserve"> </w:t>
      </w:r>
      <w:r>
        <w:t>consumers</w:t>
      </w:r>
      <w:r>
        <w:rPr>
          <w:spacing w:val="-16"/>
        </w:rPr>
        <w:t xml:space="preserve"> </w:t>
      </w:r>
      <w:r>
        <w:t>to</w:t>
      </w:r>
      <w:r>
        <w:rPr>
          <w:spacing w:val="-16"/>
        </w:rPr>
        <w:t xml:space="preserve"> </w:t>
      </w:r>
      <w:r>
        <w:t>adopt</w:t>
      </w:r>
      <w:r>
        <w:rPr>
          <w:spacing w:val="-17"/>
        </w:rPr>
        <w:t xml:space="preserve"> </w:t>
      </w:r>
      <w:r>
        <w:t>practical</w:t>
      </w:r>
      <w:r>
        <w:rPr>
          <w:spacing w:val="-15"/>
        </w:rPr>
        <w:t xml:space="preserve"> </w:t>
      </w:r>
      <w:r>
        <w:t>financial</w:t>
      </w:r>
      <w:r>
        <w:rPr>
          <w:spacing w:val="-15"/>
        </w:rPr>
        <w:t xml:space="preserve"> </w:t>
      </w:r>
      <w:r>
        <w:t>management</w:t>
      </w:r>
      <w:r>
        <w:rPr>
          <w:spacing w:val="-14"/>
        </w:rPr>
        <w:t xml:space="preserve"> </w:t>
      </w:r>
      <w:r>
        <w:t>strategies</w:t>
      </w:r>
      <w:r>
        <w:rPr>
          <w:spacing w:val="-17"/>
        </w:rPr>
        <w:t xml:space="preserve"> </w:t>
      </w:r>
      <w:r>
        <w:t>to</w:t>
      </w:r>
      <w:r>
        <w:rPr>
          <w:spacing w:val="-14"/>
        </w:rPr>
        <w:t xml:space="preserve"> </w:t>
      </w:r>
      <w:r>
        <w:t>help cushion the potential impact.</w:t>
      </w:r>
    </w:p>
    <w:p w14:paraId="746F021C" w14:textId="77777777" w:rsidR="00F16BE4" w:rsidRDefault="00F16BE4">
      <w:pPr>
        <w:pStyle w:val="BodyText"/>
        <w:spacing w:before="137"/>
      </w:pPr>
    </w:p>
    <w:p w14:paraId="61B0E781" w14:textId="77777777" w:rsidR="00F16BE4" w:rsidRDefault="00B24562">
      <w:pPr>
        <w:ind w:left="101"/>
        <w:jc w:val="both"/>
        <w:rPr>
          <w:rFonts w:ascii="Arial"/>
          <w:b/>
          <w:sz w:val="24"/>
        </w:rPr>
      </w:pPr>
      <w:r>
        <w:rPr>
          <w:rFonts w:ascii="Arial"/>
          <w:b/>
          <w:sz w:val="24"/>
        </w:rPr>
        <w:t>Consumers</w:t>
      </w:r>
      <w:r>
        <w:rPr>
          <w:rFonts w:ascii="Arial"/>
          <w:b/>
          <w:spacing w:val="-5"/>
          <w:sz w:val="24"/>
        </w:rPr>
        <w:t xml:space="preserve"> </w:t>
      </w:r>
      <w:r>
        <w:rPr>
          <w:rFonts w:ascii="Arial"/>
          <w:b/>
          <w:sz w:val="24"/>
        </w:rPr>
        <w:t>are</w:t>
      </w:r>
      <w:r>
        <w:rPr>
          <w:rFonts w:ascii="Arial"/>
          <w:b/>
          <w:spacing w:val="-2"/>
          <w:sz w:val="24"/>
        </w:rPr>
        <w:t xml:space="preserve"> </w:t>
      </w:r>
      <w:r>
        <w:rPr>
          <w:rFonts w:ascii="Arial"/>
          <w:b/>
          <w:sz w:val="24"/>
        </w:rPr>
        <w:t>advised</w:t>
      </w:r>
      <w:r>
        <w:rPr>
          <w:rFonts w:ascii="Arial"/>
          <w:b/>
          <w:spacing w:val="-2"/>
          <w:sz w:val="24"/>
        </w:rPr>
        <w:t xml:space="preserve"> </w:t>
      </w:r>
      <w:r>
        <w:rPr>
          <w:rFonts w:ascii="Arial"/>
          <w:b/>
          <w:sz w:val="24"/>
        </w:rPr>
        <w:t>to</w:t>
      </w:r>
      <w:r>
        <w:rPr>
          <w:rFonts w:ascii="Arial"/>
          <w:b/>
          <w:spacing w:val="-3"/>
          <w:sz w:val="24"/>
        </w:rPr>
        <w:t xml:space="preserve"> </w:t>
      </w:r>
      <w:r>
        <w:rPr>
          <w:rFonts w:ascii="Arial"/>
          <w:b/>
          <w:sz w:val="24"/>
        </w:rPr>
        <w:t>consider</w:t>
      </w:r>
      <w:r>
        <w:rPr>
          <w:rFonts w:ascii="Arial"/>
          <w:b/>
          <w:spacing w:val="-5"/>
          <w:sz w:val="24"/>
        </w:rPr>
        <w:t xml:space="preserve"> </w:t>
      </w:r>
      <w:r>
        <w:rPr>
          <w:rFonts w:ascii="Arial"/>
          <w:b/>
          <w:sz w:val="24"/>
        </w:rPr>
        <w:t>the</w:t>
      </w:r>
      <w:r>
        <w:rPr>
          <w:rFonts w:ascii="Arial"/>
          <w:b/>
          <w:spacing w:val="-2"/>
          <w:sz w:val="24"/>
        </w:rPr>
        <w:t xml:space="preserve"> </w:t>
      </w:r>
      <w:r>
        <w:rPr>
          <w:rFonts w:ascii="Arial"/>
          <w:b/>
          <w:sz w:val="24"/>
        </w:rPr>
        <w:t>following</w:t>
      </w:r>
      <w:r>
        <w:rPr>
          <w:rFonts w:ascii="Arial"/>
          <w:b/>
          <w:spacing w:val="-2"/>
          <w:sz w:val="24"/>
        </w:rPr>
        <w:t xml:space="preserve"> measures:</w:t>
      </w:r>
    </w:p>
    <w:p w14:paraId="5AAE191A" w14:textId="77777777" w:rsidR="00F16BE4" w:rsidRDefault="00B24562">
      <w:pPr>
        <w:pStyle w:val="ListParagraph"/>
        <w:numPr>
          <w:ilvl w:val="0"/>
          <w:numId w:val="1"/>
        </w:numPr>
        <w:tabs>
          <w:tab w:val="left" w:pos="249"/>
        </w:tabs>
        <w:spacing w:before="139" w:line="360" w:lineRule="auto"/>
        <w:ind w:right="41" w:firstLine="0"/>
        <w:rPr>
          <w:sz w:val="24"/>
        </w:rPr>
      </w:pPr>
      <w:r>
        <w:rPr>
          <w:rFonts w:ascii="Arial" w:hAnsi="Arial"/>
          <w:b/>
          <w:sz w:val="24"/>
        </w:rPr>
        <w:t>Plan</w:t>
      </w:r>
      <w:r>
        <w:rPr>
          <w:rFonts w:ascii="Arial" w:hAnsi="Arial"/>
          <w:b/>
          <w:spacing w:val="-5"/>
          <w:sz w:val="24"/>
        </w:rPr>
        <w:t xml:space="preserve"> </w:t>
      </w:r>
      <w:r>
        <w:rPr>
          <w:rFonts w:ascii="Arial" w:hAnsi="Arial"/>
          <w:b/>
          <w:sz w:val="24"/>
        </w:rPr>
        <w:t>fuel</w:t>
      </w:r>
      <w:r>
        <w:rPr>
          <w:rFonts w:ascii="Arial" w:hAnsi="Arial"/>
          <w:b/>
          <w:spacing w:val="-4"/>
          <w:sz w:val="24"/>
        </w:rPr>
        <w:t xml:space="preserve"> </w:t>
      </w:r>
      <w:r>
        <w:rPr>
          <w:rFonts w:ascii="Arial" w:hAnsi="Arial"/>
          <w:b/>
          <w:sz w:val="24"/>
        </w:rPr>
        <w:t>usage</w:t>
      </w:r>
      <w:r>
        <w:rPr>
          <w:rFonts w:ascii="Arial" w:hAnsi="Arial"/>
          <w:b/>
          <w:spacing w:val="-4"/>
          <w:sz w:val="24"/>
        </w:rPr>
        <w:t xml:space="preserve"> </w:t>
      </w:r>
      <w:r>
        <w:rPr>
          <w:rFonts w:ascii="Arial" w:hAnsi="Arial"/>
          <w:b/>
          <w:sz w:val="24"/>
        </w:rPr>
        <w:t>carefully:</w:t>
      </w:r>
      <w:r>
        <w:rPr>
          <w:rFonts w:ascii="Arial" w:hAnsi="Arial"/>
          <w:b/>
          <w:spacing w:val="-3"/>
          <w:sz w:val="24"/>
        </w:rPr>
        <w:t xml:space="preserve"> </w:t>
      </w:r>
      <w:r>
        <w:rPr>
          <w:sz w:val="24"/>
        </w:rPr>
        <w:t>Avoid</w:t>
      </w:r>
      <w:r>
        <w:rPr>
          <w:spacing w:val="-6"/>
          <w:sz w:val="24"/>
        </w:rPr>
        <w:t xml:space="preserve"> </w:t>
      </w:r>
      <w:r>
        <w:rPr>
          <w:sz w:val="24"/>
        </w:rPr>
        <w:t>panic</w:t>
      </w:r>
      <w:r>
        <w:rPr>
          <w:spacing w:val="-5"/>
          <w:sz w:val="24"/>
        </w:rPr>
        <w:t xml:space="preserve"> </w:t>
      </w:r>
      <w:r>
        <w:rPr>
          <w:sz w:val="24"/>
        </w:rPr>
        <w:t>buying</w:t>
      </w:r>
      <w:r>
        <w:rPr>
          <w:spacing w:val="-4"/>
          <w:sz w:val="24"/>
        </w:rPr>
        <w:t xml:space="preserve"> </w:t>
      </w:r>
      <w:r>
        <w:rPr>
          <w:sz w:val="24"/>
        </w:rPr>
        <w:t>or</w:t>
      </w:r>
      <w:r>
        <w:rPr>
          <w:spacing w:val="-5"/>
          <w:sz w:val="24"/>
        </w:rPr>
        <w:t xml:space="preserve"> </w:t>
      </w:r>
      <w:r>
        <w:rPr>
          <w:sz w:val="24"/>
        </w:rPr>
        <w:t>hoarding</w:t>
      </w:r>
      <w:r>
        <w:rPr>
          <w:spacing w:val="-4"/>
          <w:sz w:val="24"/>
        </w:rPr>
        <w:t xml:space="preserve"> </w:t>
      </w:r>
      <w:r>
        <w:rPr>
          <w:sz w:val="24"/>
        </w:rPr>
        <w:t>fuel,</w:t>
      </w:r>
      <w:r>
        <w:rPr>
          <w:spacing w:val="-7"/>
          <w:sz w:val="24"/>
        </w:rPr>
        <w:t xml:space="preserve"> </w:t>
      </w:r>
      <w:r>
        <w:rPr>
          <w:sz w:val="24"/>
        </w:rPr>
        <w:t>which</w:t>
      </w:r>
      <w:r>
        <w:rPr>
          <w:spacing w:val="-4"/>
          <w:sz w:val="24"/>
        </w:rPr>
        <w:t xml:space="preserve"> </w:t>
      </w:r>
      <w:r>
        <w:rPr>
          <w:sz w:val="24"/>
        </w:rPr>
        <w:t>can</w:t>
      </w:r>
      <w:r>
        <w:rPr>
          <w:spacing w:val="-4"/>
          <w:sz w:val="24"/>
        </w:rPr>
        <w:t xml:space="preserve"> </w:t>
      </w:r>
      <w:r>
        <w:rPr>
          <w:sz w:val="24"/>
        </w:rPr>
        <w:t>worsen</w:t>
      </w:r>
      <w:r>
        <w:rPr>
          <w:spacing w:val="-4"/>
          <w:sz w:val="24"/>
        </w:rPr>
        <w:t xml:space="preserve"> </w:t>
      </w:r>
      <w:r>
        <w:rPr>
          <w:sz w:val="24"/>
        </w:rPr>
        <w:t>supply pressures. Instead, plan essential travel and consolidate trips where possible.</w:t>
      </w:r>
    </w:p>
    <w:p w14:paraId="6405E118" w14:textId="77777777" w:rsidR="00F16BE4" w:rsidRDefault="00B24562">
      <w:pPr>
        <w:pStyle w:val="ListParagraph"/>
        <w:numPr>
          <w:ilvl w:val="0"/>
          <w:numId w:val="1"/>
        </w:numPr>
        <w:tabs>
          <w:tab w:val="left" w:pos="333"/>
        </w:tabs>
        <w:spacing w:line="360" w:lineRule="auto"/>
        <w:ind w:firstLine="0"/>
        <w:rPr>
          <w:sz w:val="24"/>
        </w:rPr>
      </w:pPr>
      <w:r>
        <w:rPr>
          <w:rFonts w:ascii="Arial" w:hAnsi="Arial"/>
          <w:b/>
          <w:sz w:val="24"/>
        </w:rPr>
        <w:t xml:space="preserve">Review household budgets: </w:t>
      </w:r>
      <w:r>
        <w:rPr>
          <w:sz w:val="24"/>
        </w:rPr>
        <w:t xml:space="preserve">Reassess monthly expenses and </w:t>
      </w:r>
      <w:proofErr w:type="spellStart"/>
      <w:r>
        <w:rPr>
          <w:sz w:val="24"/>
        </w:rPr>
        <w:t>prioritise</w:t>
      </w:r>
      <w:proofErr w:type="spellEnd"/>
      <w:r>
        <w:rPr>
          <w:sz w:val="24"/>
        </w:rPr>
        <w:t xml:space="preserve"> essential spending such as food, electricity, transport, and debt repayments.</w:t>
      </w:r>
    </w:p>
    <w:p w14:paraId="50995013" w14:textId="77777777" w:rsidR="00F16BE4" w:rsidRDefault="00B24562">
      <w:pPr>
        <w:pStyle w:val="ListParagraph"/>
        <w:numPr>
          <w:ilvl w:val="0"/>
          <w:numId w:val="1"/>
        </w:numPr>
        <w:tabs>
          <w:tab w:val="left" w:pos="292"/>
        </w:tabs>
        <w:spacing w:before="1" w:line="360" w:lineRule="auto"/>
        <w:ind w:right="40" w:firstLine="0"/>
        <w:rPr>
          <w:sz w:val="24"/>
        </w:rPr>
      </w:pPr>
      <w:r>
        <w:rPr>
          <w:rFonts w:ascii="Arial" w:hAnsi="Arial"/>
          <w:b/>
          <w:sz w:val="24"/>
        </w:rPr>
        <w:t xml:space="preserve">Consider alternative transport arrangements: </w:t>
      </w:r>
      <w:r>
        <w:rPr>
          <w:sz w:val="24"/>
        </w:rPr>
        <w:t>Where possible, consider carpooling, public transport, or remote work arrangements to reduce fuel consumption.</w:t>
      </w:r>
    </w:p>
    <w:p w14:paraId="24A1DA7F" w14:textId="77777777" w:rsidR="00F16BE4" w:rsidRDefault="00B24562">
      <w:pPr>
        <w:pStyle w:val="ListParagraph"/>
        <w:numPr>
          <w:ilvl w:val="0"/>
          <w:numId w:val="1"/>
        </w:numPr>
        <w:tabs>
          <w:tab w:val="left" w:pos="258"/>
        </w:tabs>
        <w:spacing w:line="360" w:lineRule="auto"/>
        <w:ind w:right="38" w:firstLine="0"/>
        <w:rPr>
          <w:sz w:val="24"/>
        </w:rPr>
      </w:pPr>
      <w:r>
        <w:rPr>
          <w:rFonts w:ascii="Arial" w:hAnsi="Arial"/>
          <w:b/>
          <w:sz w:val="24"/>
        </w:rPr>
        <w:t xml:space="preserve">Guard against opportunistic lending: </w:t>
      </w:r>
      <w:r>
        <w:rPr>
          <w:sz w:val="24"/>
        </w:rPr>
        <w:t>Consumers should avoid taking on short-term or unregulated loans</w:t>
      </w:r>
      <w:r>
        <w:rPr>
          <w:spacing w:val="-1"/>
          <w:sz w:val="24"/>
        </w:rPr>
        <w:t xml:space="preserve"> </w:t>
      </w:r>
      <w:r>
        <w:rPr>
          <w:sz w:val="24"/>
        </w:rPr>
        <w:t>to cover</w:t>
      </w:r>
      <w:r>
        <w:rPr>
          <w:spacing w:val="-2"/>
          <w:sz w:val="24"/>
        </w:rPr>
        <w:t xml:space="preserve"> </w:t>
      </w:r>
      <w:r>
        <w:rPr>
          <w:sz w:val="24"/>
        </w:rPr>
        <w:t>temporary</w:t>
      </w:r>
      <w:r>
        <w:rPr>
          <w:spacing w:val="-2"/>
          <w:sz w:val="24"/>
        </w:rPr>
        <w:t xml:space="preserve"> </w:t>
      </w:r>
      <w:r>
        <w:rPr>
          <w:sz w:val="24"/>
        </w:rPr>
        <w:t>expenses</w:t>
      </w:r>
      <w:r>
        <w:rPr>
          <w:spacing w:val="-1"/>
          <w:sz w:val="24"/>
        </w:rPr>
        <w:t xml:space="preserve"> </w:t>
      </w:r>
      <w:r>
        <w:rPr>
          <w:sz w:val="24"/>
        </w:rPr>
        <w:t>related to fuel</w:t>
      </w:r>
      <w:r>
        <w:rPr>
          <w:spacing w:val="-1"/>
          <w:sz w:val="24"/>
        </w:rPr>
        <w:t xml:space="preserve"> </w:t>
      </w:r>
      <w:r>
        <w:rPr>
          <w:sz w:val="24"/>
        </w:rPr>
        <w:t>shortages. Borrowing</w:t>
      </w:r>
      <w:r>
        <w:rPr>
          <w:spacing w:val="-3"/>
          <w:sz w:val="24"/>
        </w:rPr>
        <w:t xml:space="preserve"> </w:t>
      </w:r>
      <w:r>
        <w:rPr>
          <w:sz w:val="24"/>
        </w:rPr>
        <w:t>under pressure can lead to long-term financial distress.</w:t>
      </w:r>
    </w:p>
    <w:p w14:paraId="7047FBB2" w14:textId="77777777" w:rsidR="00F16BE4" w:rsidRDefault="00F16BE4">
      <w:pPr>
        <w:pStyle w:val="ListParagraph"/>
        <w:spacing w:line="360" w:lineRule="auto"/>
        <w:rPr>
          <w:sz w:val="24"/>
        </w:rPr>
        <w:sectPr w:rsidR="00F16BE4">
          <w:headerReference w:type="default" r:id="rId7"/>
          <w:pgSz w:w="11910" w:h="16840"/>
          <w:pgMar w:top="1780" w:right="992" w:bottom="280" w:left="1133" w:header="276" w:footer="0" w:gutter="0"/>
          <w:cols w:space="720"/>
        </w:sectPr>
      </w:pPr>
    </w:p>
    <w:p w14:paraId="148FD966" w14:textId="77777777" w:rsidR="00F16BE4" w:rsidRDefault="00B24562">
      <w:pPr>
        <w:pStyle w:val="ListParagraph"/>
        <w:numPr>
          <w:ilvl w:val="0"/>
          <w:numId w:val="1"/>
        </w:numPr>
        <w:tabs>
          <w:tab w:val="left" w:pos="362"/>
        </w:tabs>
        <w:spacing w:before="12" w:line="360" w:lineRule="auto"/>
        <w:ind w:firstLine="0"/>
        <w:rPr>
          <w:sz w:val="24"/>
        </w:rPr>
      </w:pPr>
      <w:r>
        <w:rPr>
          <w:rFonts w:ascii="Arial" w:hAnsi="Arial"/>
          <w:b/>
          <w:sz w:val="24"/>
        </w:rPr>
        <w:lastRenderedPageBreak/>
        <w:t xml:space="preserve">Remain vigilant against scams: </w:t>
      </w:r>
      <w:r>
        <w:rPr>
          <w:sz w:val="24"/>
        </w:rPr>
        <w:t>Periods of economic uncertainty often attract opportunistic scams or misleading offers. Consumers should verify any financial offers before committing.</w:t>
      </w:r>
    </w:p>
    <w:p w14:paraId="6D93C9BC" w14:textId="77777777" w:rsidR="00F16BE4" w:rsidRDefault="00B24562">
      <w:pPr>
        <w:pStyle w:val="ListParagraph"/>
        <w:numPr>
          <w:ilvl w:val="0"/>
          <w:numId w:val="1"/>
        </w:numPr>
        <w:tabs>
          <w:tab w:val="left" w:pos="285"/>
        </w:tabs>
        <w:spacing w:before="2" w:line="360" w:lineRule="auto"/>
        <w:ind w:right="43" w:firstLine="0"/>
        <w:rPr>
          <w:sz w:val="24"/>
        </w:rPr>
      </w:pPr>
      <w:r>
        <w:rPr>
          <w:rFonts w:ascii="Arial" w:hAnsi="Arial"/>
          <w:b/>
          <w:sz w:val="24"/>
        </w:rPr>
        <w:t xml:space="preserve">Communicate with credit providers: </w:t>
      </w:r>
      <w:r>
        <w:rPr>
          <w:sz w:val="24"/>
        </w:rPr>
        <w:t>Consumers who foresee difficulty meeting their financial</w:t>
      </w:r>
      <w:r>
        <w:rPr>
          <w:spacing w:val="-15"/>
          <w:sz w:val="24"/>
        </w:rPr>
        <w:t xml:space="preserve"> </w:t>
      </w:r>
      <w:r>
        <w:rPr>
          <w:sz w:val="24"/>
        </w:rPr>
        <w:t>obligations</w:t>
      </w:r>
      <w:r>
        <w:rPr>
          <w:spacing w:val="-15"/>
          <w:sz w:val="24"/>
        </w:rPr>
        <w:t xml:space="preserve"> </w:t>
      </w:r>
      <w:r>
        <w:rPr>
          <w:sz w:val="24"/>
        </w:rPr>
        <w:t>should</w:t>
      </w:r>
      <w:r>
        <w:rPr>
          <w:spacing w:val="-15"/>
          <w:sz w:val="24"/>
        </w:rPr>
        <w:t xml:space="preserve"> </w:t>
      </w:r>
      <w:r>
        <w:rPr>
          <w:sz w:val="24"/>
        </w:rPr>
        <w:t>engage</w:t>
      </w:r>
      <w:r>
        <w:rPr>
          <w:spacing w:val="-17"/>
          <w:sz w:val="24"/>
        </w:rPr>
        <w:t xml:space="preserve"> </w:t>
      </w:r>
      <w:r>
        <w:rPr>
          <w:sz w:val="24"/>
        </w:rPr>
        <w:t>proactively</w:t>
      </w:r>
      <w:r>
        <w:rPr>
          <w:spacing w:val="-15"/>
          <w:sz w:val="24"/>
        </w:rPr>
        <w:t xml:space="preserve"> </w:t>
      </w:r>
      <w:r>
        <w:rPr>
          <w:sz w:val="24"/>
        </w:rPr>
        <w:t>with</w:t>
      </w:r>
      <w:r>
        <w:rPr>
          <w:spacing w:val="-14"/>
          <w:sz w:val="24"/>
        </w:rPr>
        <w:t xml:space="preserve"> </w:t>
      </w:r>
      <w:r>
        <w:rPr>
          <w:sz w:val="24"/>
        </w:rPr>
        <w:t>their</w:t>
      </w:r>
      <w:r>
        <w:rPr>
          <w:spacing w:val="-16"/>
          <w:sz w:val="24"/>
        </w:rPr>
        <w:t xml:space="preserve"> </w:t>
      </w:r>
      <w:r>
        <w:rPr>
          <w:sz w:val="24"/>
        </w:rPr>
        <w:t>credit</w:t>
      </w:r>
      <w:r>
        <w:rPr>
          <w:spacing w:val="-15"/>
          <w:sz w:val="24"/>
        </w:rPr>
        <w:t xml:space="preserve"> </w:t>
      </w:r>
      <w:r>
        <w:rPr>
          <w:sz w:val="24"/>
        </w:rPr>
        <w:t>providers</w:t>
      </w:r>
      <w:r>
        <w:rPr>
          <w:spacing w:val="-16"/>
          <w:sz w:val="24"/>
        </w:rPr>
        <w:t xml:space="preserve"> </w:t>
      </w:r>
      <w:r>
        <w:rPr>
          <w:sz w:val="24"/>
        </w:rPr>
        <w:t>to</w:t>
      </w:r>
      <w:r>
        <w:rPr>
          <w:spacing w:val="-14"/>
          <w:sz w:val="24"/>
        </w:rPr>
        <w:t xml:space="preserve"> </w:t>
      </w:r>
      <w:r>
        <w:rPr>
          <w:sz w:val="24"/>
        </w:rPr>
        <w:t>discuss</w:t>
      </w:r>
      <w:r>
        <w:rPr>
          <w:spacing w:val="-15"/>
          <w:sz w:val="24"/>
        </w:rPr>
        <w:t xml:space="preserve"> </w:t>
      </w:r>
      <w:r>
        <w:rPr>
          <w:sz w:val="24"/>
        </w:rPr>
        <w:t xml:space="preserve">possible </w:t>
      </w:r>
      <w:r>
        <w:rPr>
          <w:spacing w:val="-2"/>
          <w:sz w:val="24"/>
        </w:rPr>
        <w:t>arrangements.</w:t>
      </w:r>
    </w:p>
    <w:p w14:paraId="59AF2D87" w14:textId="77777777" w:rsidR="00F16BE4" w:rsidRDefault="00F16BE4">
      <w:pPr>
        <w:pStyle w:val="BodyText"/>
        <w:spacing w:before="138"/>
      </w:pPr>
    </w:p>
    <w:p w14:paraId="3072742D" w14:textId="77777777" w:rsidR="00F16BE4" w:rsidRDefault="00B24562">
      <w:pPr>
        <w:spacing w:line="360" w:lineRule="auto"/>
        <w:ind w:left="101"/>
        <w:rPr>
          <w:rFonts w:ascii="Arial"/>
          <w:i/>
          <w:sz w:val="24"/>
        </w:rPr>
      </w:pPr>
      <w:r>
        <w:rPr>
          <w:sz w:val="24"/>
        </w:rPr>
        <w:t>Ms. Lynette de Beer, Interim Chief Executive Officer of the National Credit Regulator</w:t>
      </w:r>
      <w:r>
        <w:rPr>
          <w:rFonts w:ascii="Arial"/>
          <w:b/>
          <w:sz w:val="24"/>
        </w:rPr>
        <w:t xml:space="preserve">, </w:t>
      </w:r>
      <w:r>
        <w:rPr>
          <w:sz w:val="24"/>
        </w:rPr>
        <w:t xml:space="preserve">said the situation calls for calm, responsible planning and sound financial decision-making. </w:t>
      </w:r>
      <w:r>
        <w:rPr>
          <w:rFonts w:ascii="Arial"/>
          <w:i/>
          <w:sz w:val="24"/>
        </w:rPr>
        <w:t>"Periods</w:t>
      </w:r>
      <w:r>
        <w:rPr>
          <w:rFonts w:ascii="Arial"/>
          <w:i/>
          <w:spacing w:val="-17"/>
          <w:sz w:val="24"/>
        </w:rPr>
        <w:t xml:space="preserve"> </w:t>
      </w:r>
      <w:r>
        <w:rPr>
          <w:rFonts w:ascii="Arial"/>
          <w:i/>
          <w:sz w:val="24"/>
        </w:rPr>
        <w:t>of</w:t>
      </w:r>
      <w:r>
        <w:rPr>
          <w:rFonts w:ascii="Arial"/>
          <w:i/>
          <w:spacing w:val="-17"/>
          <w:sz w:val="24"/>
        </w:rPr>
        <w:t xml:space="preserve"> </w:t>
      </w:r>
      <w:r>
        <w:rPr>
          <w:rFonts w:ascii="Arial"/>
          <w:i/>
          <w:sz w:val="24"/>
        </w:rPr>
        <w:t>economic</w:t>
      </w:r>
      <w:r>
        <w:rPr>
          <w:rFonts w:ascii="Arial"/>
          <w:i/>
          <w:spacing w:val="-16"/>
          <w:sz w:val="24"/>
        </w:rPr>
        <w:t xml:space="preserve"> </w:t>
      </w:r>
      <w:r>
        <w:rPr>
          <w:rFonts w:ascii="Arial"/>
          <w:i/>
          <w:sz w:val="24"/>
        </w:rPr>
        <w:t>uncertainty</w:t>
      </w:r>
      <w:r>
        <w:rPr>
          <w:rFonts w:ascii="Arial"/>
          <w:i/>
          <w:spacing w:val="-17"/>
          <w:sz w:val="24"/>
        </w:rPr>
        <w:t xml:space="preserve"> </w:t>
      </w:r>
      <w:r>
        <w:rPr>
          <w:rFonts w:ascii="Arial"/>
          <w:i/>
          <w:sz w:val="24"/>
        </w:rPr>
        <w:t>often</w:t>
      </w:r>
      <w:r>
        <w:rPr>
          <w:rFonts w:ascii="Arial"/>
          <w:i/>
          <w:spacing w:val="-14"/>
          <w:sz w:val="24"/>
        </w:rPr>
        <w:t xml:space="preserve"> </w:t>
      </w:r>
      <w:r>
        <w:rPr>
          <w:rFonts w:ascii="Arial"/>
          <w:i/>
          <w:sz w:val="24"/>
        </w:rPr>
        <w:t>create</w:t>
      </w:r>
      <w:r>
        <w:rPr>
          <w:rFonts w:ascii="Arial"/>
          <w:i/>
          <w:spacing w:val="-17"/>
          <w:sz w:val="24"/>
        </w:rPr>
        <w:t xml:space="preserve"> </w:t>
      </w:r>
      <w:r>
        <w:rPr>
          <w:rFonts w:ascii="Arial"/>
          <w:i/>
          <w:sz w:val="24"/>
        </w:rPr>
        <w:t>anxiety</w:t>
      </w:r>
      <w:r>
        <w:rPr>
          <w:rFonts w:ascii="Arial"/>
          <w:i/>
          <w:spacing w:val="-16"/>
          <w:sz w:val="24"/>
        </w:rPr>
        <w:t xml:space="preserve"> </w:t>
      </w:r>
      <w:r>
        <w:rPr>
          <w:rFonts w:ascii="Arial"/>
          <w:i/>
          <w:sz w:val="24"/>
        </w:rPr>
        <w:t>for</w:t>
      </w:r>
      <w:r>
        <w:rPr>
          <w:rFonts w:ascii="Arial"/>
          <w:i/>
          <w:spacing w:val="-17"/>
          <w:sz w:val="24"/>
        </w:rPr>
        <w:t xml:space="preserve"> </w:t>
      </w:r>
      <w:r>
        <w:rPr>
          <w:rFonts w:ascii="Arial"/>
          <w:i/>
          <w:sz w:val="24"/>
        </w:rPr>
        <w:t>households,</w:t>
      </w:r>
      <w:r>
        <w:rPr>
          <w:rFonts w:ascii="Arial"/>
          <w:i/>
          <w:spacing w:val="-15"/>
          <w:sz w:val="24"/>
        </w:rPr>
        <w:t xml:space="preserve"> </w:t>
      </w:r>
      <w:r>
        <w:rPr>
          <w:rFonts w:ascii="Arial"/>
          <w:i/>
          <w:sz w:val="24"/>
        </w:rPr>
        <w:t>but</w:t>
      </w:r>
      <w:r>
        <w:rPr>
          <w:rFonts w:ascii="Arial"/>
          <w:i/>
          <w:spacing w:val="-14"/>
          <w:sz w:val="24"/>
        </w:rPr>
        <w:t xml:space="preserve"> </w:t>
      </w:r>
      <w:r>
        <w:rPr>
          <w:rFonts w:ascii="Arial"/>
          <w:i/>
          <w:sz w:val="24"/>
        </w:rPr>
        <w:t>consumers</w:t>
      </w:r>
      <w:r>
        <w:rPr>
          <w:rFonts w:ascii="Arial"/>
          <w:i/>
          <w:spacing w:val="-16"/>
          <w:sz w:val="24"/>
        </w:rPr>
        <w:t xml:space="preserve"> </w:t>
      </w:r>
      <w:r>
        <w:rPr>
          <w:rFonts w:ascii="Arial"/>
          <w:i/>
          <w:sz w:val="24"/>
        </w:rPr>
        <w:t>should resist the urge to panic. Responsible budgeting, careful planning of transport needs, and avoiding</w:t>
      </w:r>
      <w:r>
        <w:rPr>
          <w:rFonts w:ascii="Arial"/>
          <w:i/>
          <w:spacing w:val="-2"/>
          <w:sz w:val="24"/>
        </w:rPr>
        <w:t xml:space="preserve"> </w:t>
      </w:r>
      <w:r>
        <w:rPr>
          <w:rFonts w:ascii="Arial"/>
          <w:i/>
          <w:sz w:val="24"/>
        </w:rPr>
        <w:t>unnecessary</w:t>
      </w:r>
      <w:r>
        <w:rPr>
          <w:rFonts w:ascii="Arial"/>
          <w:i/>
          <w:spacing w:val="-3"/>
          <w:sz w:val="24"/>
        </w:rPr>
        <w:t xml:space="preserve"> </w:t>
      </w:r>
      <w:r>
        <w:rPr>
          <w:rFonts w:ascii="Arial"/>
          <w:i/>
          <w:sz w:val="24"/>
        </w:rPr>
        <w:t>borrowing will</w:t>
      </w:r>
      <w:r>
        <w:rPr>
          <w:rFonts w:ascii="Arial"/>
          <w:i/>
          <w:spacing w:val="-2"/>
          <w:sz w:val="24"/>
        </w:rPr>
        <w:t xml:space="preserve"> </w:t>
      </w:r>
      <w:r>
        <w:rPr>
          <w:rFonts w:ascii="Arial"/>
          <w:i/>
          <w:sz w:val="24"/>
        </w:rPr>
        <w:t>help households</w:t>
      </w:r>
      <w:r>
        <w:rPr>
          <w:rFonts w:ascii="Arial"/>
          <w:i/>
          <w:spacing w:val="-3"/>
          <w:sz w:val="24"/>
        </w:rPr>
        <w:t xml:space="preserve"> </w:t>
      </w:r>
      <w:r>
        <w:rPr>
          <w:rFonts w:ascii="Arial"/>
          <w:i/>
          <w:sz w:val="24"/>
        </w:rPr>
        <w:t>navigate this</w:t>
      </w:r>
      <w:r>
        <w:rPr>
          <w:rFonts w:ascii="Arial"/>
          <w:i/>
          <w:spacing w:val="-1"/>
          <w:sz w:val="24"/>
        </w:rPr>
        <w:t xml:space="preserve"> </w:t>
      </w:r>
      <w:r>
        <w:rPr>
          <w:rFonts w:ascii="Arial"/>
          <w:i/>
          <w:sz w:val="24"/>
        </w:rPr>
        <w:t>period more</w:t>
      </w:r>
      <w:r>
        <w:rPr>
          <w:rFonts w:ascii="Arial"/>
          <w:i/>
          <w:spacing w:val="-3"/>
          <w:sz w:val="24"/>
        </w:rPr>
        <w:t xml:space="preserve"> </w:t>
      </w:r>
      <w:r>
        <w:rPr>
          <w:rFonts w:ascii="Arial"/>
          <w:i/>
          <w:sz w:val="24"/>
        </w:rPr>
        <w:t>effectively. The NCR encourages consumers to remain financially disciplined and to seek assistance early should they experience financial strain."</w:t>
      </w:r>
    </w:p>
    <w:p w14:paraId="31DFBDE9" w14:textId="77777777" w:rsidR="00F16BE4" w:rsidRDefault="00F16BE4">
      <w:pPr>
        <w:pStyle w:val="BodyText"/>
        <w:spacing w:before="138"/>
        <w:rPr>
          <w:rFonts w:ascii="Arial"/>
          <w:i/>
        </w:rPr>
      </w:pPr>
    </w:p>
    <w:p w14:paraId="6F856C22" w14:textId="77777777" w:rsidR="00F16BE4" w:rsidRDefault="00B24562">
      <w:pPr>
        <w:pStyle w:val="BodyText"/>
        <w:spacing w:before="1" w:line="360" w:lineRule="auto"/>
        <w:ind w:left="101" w:right="43"/>
        <w:jc w:val="both"/>
      </w:pPr>
      <w:r>
        <w:t xml:space="preserve">The NCR will continue to monitor the situation closely and will work with government and industry stakeholders to provide guidance and consumer protection information where necessary. Consumers who require guidance on responsible credit use and debt management may visit the NCR website or contact the NCR Consumer Contact Centre for </w:t>
      </w:r>
      <w:r>
        <w:rPr>
          <w:spacing w:val="-2"/>
        </w:rPr>
        <w:t>assistance.</w:t>
      </w:r>
    </w:p>
    <w:p w14:paraId="6C92420B" w14:textId="77777777" w:rsidR="00F16BE4" w:rsidRDefault="00F16BE4">
      <w:pPr>
        <w:pStyle w:val="BodyText"/>
        <w:spacing w:before="138"/>
      </w:pPr>
    </w:p>
    <w:p w14:paraId="41FC9D34" w14:textId="77777777" w:rsidR="00F16BE4" w:rsidRDefault="00B24562">
      <w:pPr>
        <w:ind w:left="101"/>
        <w:rPr>
          <w:rFonts w:ascii="Arial"/>
          <w:b/>
          <w:sz w:val="24"/>
        </w:rPr>
      </w:pPr>
      <w:r>
        <w:rPr>
          <w:rFonts w:ascii="Arial"/>
          <w:b/>
          <w:spacing w:val="-4"/>
          <w:sz w:val="24"/>
        </w:rPr>
        <w:t>ENDS</w:t>
      </w:r>
    </w:p>
    <w:p w14:paraId="13279B73" w14:textId="77777777" w:rsidR="00F16BE4" w:rsidRDefault="00B24562">
      <w:pPr>
        <w:pStyle w:val="BodyText"/>
        <w:spacing w:before="1"/>
        <w:rPr>
          <w:rFonts w:ascii="Arial"/>
          <w:b/>
          <w:sz w:val="17"/>
        </w:rPr>
      </w:pPr>
      <w:r>
        <w:rPr>
          <w:rFonts w:ascii="Arial"/>
          <w:b/>
          <w:noProof/>
          <w:sz w:val="17"/>
        </w:rPr>
        <mc:AlternateContent>
          <mc:Choice Requires="wps">
            <w:drawing>
              <wp:anchor distT="0" distB="0" distL="0" distR="0" simplePos="0" relativeHeight="487588864" behindDoc="1" locked="0" layoutInCell="1" allowOverlap="1" wp14:anchorId="3751B3BD" wp14:editId="5469190C">
                <wp:simplePos x="0" y="0"/>
                <wp:positionH relativeFrom="page">
                  <wp:posOffset>783640</wp:posOffset>
                </wp:positionH>
                <wp:positionV relativeFrom="paragraph">
                  <wp:posOffset>140300</wp:posOffset>
                </wp:positionV>
                <wp:extent cx="61214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18225" y="0"/>
                              </a:moveTo>
                              <a:lnTo>
                                <a:pt x="3048" y="0"/>
                              </a:lnTo>
                              <a:lnTo>
                                <a:pt x="0" y="0"/>
                              </a:lnTo>
                              <a:lnTo>
                                <a:pt x="0" y="3035"/>
                              </a:lnTo>
                              <a:lnTo>
                                <a:pt x="0" y="6083"/>
                              </a:lnTo>
                              <a:lnTo>
                                <a:pt x="3048" y="6083"/>
                              </a:lnTo>
                              <a:lnTo>
                                <a:pt x="6118225" y="6083"/>
                              </a:lnTo>
                              <a:lnTo>
                                <a:pt x="6118225" y="3035"/>
                              </a:lnTo>
                              <a:lnTo>
                                <a:pt x="6118225" y="0"/>
                              </a:lnTo>
                              <a:close/>
                            </a:path>
                            <a:path w="6121400" h="6350">
                              <a:moveTo>
                                <a:pt x="6121336" y="0"/>
                              </a:moveTo>
                              <a:lnTo>
                                <a:pt x="6118301" y="0"/>
                              </a:lnTo>
                              <a:lnTo>
                                <a:pt x="6118301" y="3035"/>
                              </a:lnTo>
                              <a:lnTo>
                                <a:pt x="6118301" y="6083"/>
                              </a:lnTo>
                              <a:lnTo>
                                <a:pt x="6121336" y="6083"/>
                              </a:lnTo>
                              <a:lnTo>
                                <a:pt x="6121336" y="3035"/>
                              </a:lnTo>
                              <a:lnTo>
                                <a:pt x="612133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C10A221" id="Graphic 4" o:spid="_x0000_s1026" style="position:absolute;margin-left:61.7pt;margin-top:11.05pt;width:48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" path="m6118225,l3048,,,,,3035,,6083r3048,l6118225,6083r,-3048l6118225,xem6121336,r-3035,l6118301,3035r,3048l6121336,6083r,-3048l6121336,xe" fillcolor="#9f9f9f" stroked="f">
                <v:path arrowok="t"/>
                <w10:wrap type="topAndBottom" anchorx="page"/>
              </v:shape>
            </w:pict>
          </mc:Fallback>
        </mc:AlternateContent>
      </w:r>
    </w:p>
    <w:p w14:paraId="71835029" w14:textId="77777777" w:rsidR="00F16BE4" w:rsidRDefault="00F16BE4">
      <w:pPr>
        <w:pStyle w:val="BodyText"/>
        <w:spacing w:before="62"/>
        <w:rPr>
          <w:rFonts w:ascii="Arial"/>
          <w:b/>
        </w:rPr>
      </w:pPr>
    </w:p>
    <w:p w14:paraId="55A71660" w14:textId="77777777" w:rsidR="00F16BE4" w:rsidRDefault="00B24562">
      <w:pPr>
        <w:tabs>
          <w:tab w:val="left" w:pos="2260"/>
        </w:tabs>
        <w:spacing w:before="1"/>
        <w:ind w:left="101"/>
        <w:rPr>
          <w:rFonts w:ascii="Arial"/>
          <w:b/>
          <w:sz w:val="24"/>
        </w:rPr>
      </w:pPr>
      <w:r>
        <w:rPr>
          <w:rFonts w:ascii="Arial"/>
          <w:b/>
          <w:sz w:val="24"/>
        </w:rPr>
        <w:t>ISSUED</w:t>
      </w:r>
      <w:r>
        <w:rPr>
          <w:rFonts w:ascii="Arial"/>
          <w:b/>
          <w:spacing w:val="-2"/>
          <w:sz w:val="24"/>
        </w:rPr>
        <w:t xml:space="preserve"> </w:t>
      </w:r>
      <w:r>
        <w:rPr>
          <w:rFonts w:ascii="Arial"/>
          <w:b/>
          <w:spacing w:val="-5"/>
          <w:sz w:val="24"/>
        </w:rPr>
        <w:t>BY:</w:t>
      </w:r>
      <w:r>
        <w:rPr>
          <w:rFonts w:ascii="Arial"/>
          <w:b/>
          <w:sz w:val="24"/>
        </w:rPr>
        <w:tab/>
        <w:t>CORPORATE</w:t>
      </w:r>
      <w:r>
        <w:rPr>
          <w:rFonts w:ascii="Arial"/>
          <w:b/>
          <w:spacing w:val="-3"/>
          <w:sz w:val="24"/>
        </w:rPr>
        <w:t xml:space="preserve"> </w:t>
      </w:r>
      <w:r>
        <w:rPr>
          <w:rFonts w:ascii="Arial"/>
          <w:b/>
          <w:sz w:val="24"/>
        </w:rPr>
        <w:t>COMMUNICATIONS</w:t>
      </w:r>
      <w:r>
        <w:rPr>
          <w:rFonts w:ascii="Arial"/>
          <w:b/>
          <w:spacing w:val="-2"/>
          <w:sz w:val="24"/>
        </w:rPr>
        <w:t xml:space="preserve"> </w:t>
      </w:r>
      <w:r>
        <w:rPr>
          <w:rFonts w:ascii="Arial"/>
          <w:b/>
          <w:sz w:val="24"/>
        </w:rPr>
        <w:t>AT</w:t>
      </w:r>
      <w:r>
        <w:rPr>
          <w:rFonts w:ascii="Arial"/>
          <w:b/>
          <w:spacing w:val="-2"/>
          <w:sz w:val="24"/>
        </w:rPr>
        <w:t xml:space="preserve"> </w:t>
      </w:r>
      <w:r>
        <w:rPr>
          <w:rFonts w:ascii="Arial"/>
          <w:b/>
          <w:spacing w:val="-5"/>
          <w:sz w:val="24"/>
        </w:rPr>
        <w:t>THE</w:t>
      </w:r>
    </w:p>
    <w:p w14:paraId="061246DB" w14:textId="77777777" w:rsidR="00F16BE4" w:rsidRDefault="00B24562">
      <w:pPr>
        <w:ind w:left="2260" w:right="1611"/>
        <w:rPr>
          <w:rFonts w:ascii="Arial"/>
          <w:b/>
          <w:sz w:val="24"/>
        </w:rPr>
      </w:pPr>
      <w:r>
        <w:rPr>
          <w:rFonts w:ascii="Arial"/>
          <w:b/>
          <w:sz w:val="24"/>
        </w:rPr>
        <w:t>NATIONAL CREDIT REGULATOR (NCR) ON BEHALF</w:t>
      </w:r>
      <w:r>
        <w:rPr>
          <w:rFonts w:ascii="Arial"/>
          <w:b/>
          <w:spacing w:val="-7"/>
          <w:sz w:val="24"/>
        </w:rPr>
        <w:t xml:space="preserve"> </w:t>
      </w:r>
      <w:r>
        <w:rPr>
          <w:rFonts w:ascii="Arial"/>
          <w:b/>
          <w:sz w:val="24"/>
        </w:rPr>
        <w:t>OF</w:t>
      </w:r>
      <w:r>
        <w:rPr>
          <w:rFonts w:ascii="Arial"/>
          <w:b/>
          <w:spacing w:val="-7"/>
          <w:sz w:val="24"/>
        </w:rPr>
        <w:t xml:space="preserve"> </w:t>
      </w:r>
      <w:r>
        <w:rPr>
          <w:rFonts w:ascii="Arial"/>
          <w:b/>
          <w:sz w:val="24"/>
        </w:rPr>
        <w:t>THE</w:t>
      </w:r>
      <w:r>
        <w:rPr>
          <w:rFonts w:ascii="Arial"/>
          <w:b/>
          <w:spacing w:val="-7"/>
          <w:sz w:val="24"/>
        </w:rPr>
        <w:t xml:space="preserve"> </w:t>
      </w:r>
      <w:r>
        <w:rPr>
          <w:rFonts w:ascii="Arial"/>
          <w:b/>
          <w:sz w:val="24"/>
        </w:rPr>
        <w:t>EXECUTIVE</w:t>
      </w:r>
      <w:r>
        <w:rPr>
          <w:rFonts w:ascii="Arial"/>
          <w:b/>
          <w:spacing w:val="-7"/>
          <w:sz w:val="24"/>
        </w:rPr>
        <w:t xml:space="preserve"> </w:t>
      </w:r>
      <w:r>
        <w:rPr>
          <w:rFonts w:ascii="Arial"/>
          <w:b/>
          <w:sz w:val="24"/>
        </w:rPr>
        <w:t>MANAGEMENT</w:t>
      </w:r>
      <w:r>
        <w:rPr>
          <w:rFonts w:ascii="Arial"/>
          <w:b/>
          <w:spacing w:val="-8"/>
          <w:sz w:val="24"/>
        </w:rPr>
        <w:t xml:space="preserve"> </w:t>
      </w:r>
      <w:r>
        <w:rPr>
          <w:rFonts w:ascii="Arial"/>
          <w:b/>
          <w:sz w:val="24"/>
        </w:rPr>
        <w:t>TEAM</w:t>
      </w:r>
    </w:p>
    <w:p w14:paraId="0634FB35" w14:textId="77777777" w:rsidR="00F16BE4" w:rsidRDefault="00F16BE4">
      <w:pPr>
        <w:pStyle w:val="BodyText"/>
        <w:rPr>
          <w:rFonts w:ascii="Arial"/>
          <w:b/>
          <w:sz w:val="20"/>
        </w:rPr>
      </w:pPr>
    </w:p>
    <w:p w14:paraId="3995C3D8" w14:textId="77777777" w:rsidR="00F16BE4" w:rsidRDefault="00B24562">
      <w:pPr>
        <w:pStyle w:val="BodyText"/>
        <w:spacing w:before="12"/>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5EF2D4D3" wp14:editId="24DB78F9">
                <wp:simplePos x="0" y="0"/>
                <wp:positionH relativeFrom="page">
                  <wp:posOffset>783640</wp:posOffset>
                </wp:positionH>
                <wp:positionV relativeFrom="paragraph">
                  <wp:posOffset>169121</wp:posOffset>
                </wp:positionV>
                <wp:extent cx="61214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18225" y="3048"/>
                              </a:moveTo>
                              <a:lnTo>
                                <a:pt x="3048" y="3048"/>
                              </a:lnTo>
                              <a:lnTo>
                                <a:pt x="0" y="3048"/>
                              </a:lnTo>
                              <a:lnTo>
                                <a:pt x="0" y="6083"/>
                              </a:lnTo>
                              <a:lnTo>
                                <a:pt x="3048" y="6083"/>
                              </a:lnTo>
                              <a:lnTo>
                                <a:pt x="6118225" y="6083"/>
                              </a:lnTo>
                              <a:lnTo>
                                <a:pt x="6118225" y="3048"/>
                              </a:lnTo>
                              <a:close/>
                            </a:path>
                            <a:path w="6121400" h="6350">
                              <a:moveTo>
                                <a:pt x="6118225" y="0"/>
                              </a:moveTo>
                              <a:lnTo>
                                <a:pt x="3048" y="0"/>
                              </a:lnTo>
                              <a:lnTo>
                                <a:pt x="0" y="0"/>
                              </a:lnTo>
                              <a:lnTo>
                                <a:pt x="0" y="3035"/>
                              </a:lnTo>
                              <a:lnTo>
                                <a:pt x="3048" y="3035"/>
                              </a:lnTo>
                              <a:lnTo>
                                <a:pt x="6118225" y="3035"/>
                              </a:lnTo>
                              <a:lnTo>
                                <a:pt x="6118225" y="0"/>
                              </a:lnTo>
                              <a:close/>
                            </a:path>
                            <a:path w="6121400" h="6350">
                              <a:moveTo>
                                <a:pt x="6121336" y="3048"/>
                              </a:moveTo>
                              <a:lnTo>
                                <a:pt x="6118301" y="3048"/>
                              </a:lnTo>
                              <a:lnTo>
                                <a:pt x="6118301" y="6083"/>
                              </a:lnTo>
                              <a:lnTo>
                                <a:pt x="6121336" y="6083"/>
                              </a:lnTo>
                              <a:lnTo>
                                <a:pt x="6121336" y="3048"/>
                              </a:lnTo>
                              <a:close/>
                            </a:path>
                            <a:path w="6121400" h="6350">
                              <a:moveTo>
                                <a:pt x="6121336" y="0"/>
                              </a:moveTo>
                              <a:lnTo>
                                <a:pt x="6118301" y="0"/>
                              </a:lnTo>
                              <a:lnTo>
                                <a:pt x="6118301" y="3035"/>
                              </a:lnTo>
                              <a:lnTo>
                                <a:pt x="6121336" y="3035"/>
                              </a:lnTo>
                              <a:lnTo>
                                <a:pt x="612133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CF527B2" id="Graphic 5" o:spid="_x0000_s1026" style="position:absolute;margin-left:61.7pt;margin-top:13.3pt;width:482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" path="m6118225,3048l3048,3048,,3048,,6083r3048,l6118225,6083r,-3035xem6118225,l3048,,,,,3035r3048,l6118225,3035r,-3035xem6121336,3048r-3035,l6118301,6083r3035,l6121336,3048xem6121336,r-3035,l6118301,3035r3035,l6121336,xe" fillcolor="#9f9f9f" stroked="f">
                <v:path arrowok="t"/>
                <w10:wrap type="topAndBottom" anchorx="page"/>
              </v:shape>
            </w:pict>
          </mc:Fallback>
        </mc:AlternateContent>
      </w:r>
    </w:p>
    <w:p w14:paraId="41871A06" w14:textId="77777777" w:rsidR="00F16BE4" w:rsidRDefault="00B24562">
      <w:pPr>
        <w:spacing w:before="46"/>
        <w:ind w:left="101"/>
        <w:rPr>
          <w:rFonts w:ascii="Arial"/>
          <w:b/>
          <w:sz w:val="24"/>
        </w:rPr>
      </w:pPr>
      <w:r>
        <w:rPr>
          <w:rFonts w:ascii="Arial"/>
          <w:b/>
          <w:sz w:val="24"/>
        </w:rPr>
        <w:t>For</w:t>
      </w:r>
      <w:r>
        <w:rPr>
          <w:rFonts w:ascii="Arial"/>
          <w:b/>
          <w:spacing w:val="-3"/>
          <w:sz w:val="24"/>
        </w:rPr>
        <w:t xml:space="preserve"> </w:t>
      </w:r>
      <w:r>
        <w:rPr>
          <w:rFonts w:ascii="Arial"/>
          <w:b/>
          <w:sz w:val="24"/>
        </w:rPr>
        <w:t>media</w:t>
      </w:r>
      <w:r>
        <w:rPr>
          <w:rFonts w:ascii="Arial"/>
          <w:b/>
          <w:spacing w:val="-4"/>
          <w:sz w:val="24"/>
        </w:rPr>
        <w:t xml:space="preserve"> </w:t>
      </w:r>
      <w:r>
        <w:rPr>
          <w:rFonts w:ascii="Arial"/>
          <w:b/>
          <w:sz w:val="24"/>
        </w:rPr>
        <w:t>inquiries,</w:t>
      </w:r>
      <w:r>
        <w:rPr>
          <w:rFonts w:ascii="Arial"/>
          <w:b/>
          <w:spacing w:val="-4"/>
          <w:sz w:val="24"/>
        </w:rPr>
        <w:t xml:space="preserve"> </w:t>
      </w:r>
      <w:r>
        <w:rPr>
          <w:rFonts w:ascii="Arial"/>
          <w:b/>
          <w:sz w:val="24"/>
        </w:rPr>
        <w:t>please</w:t>
      </w:r>
      <w:r>
        <w:rPr>
          <w:rFonts w:ascii="Arial"/>
          <w:b/>
          <w:spacing w:val="-2"/>
          <w:sz w:val="24"/>
        </w:rPr>
        <w:t xml:space="preserve"> contact:</w:t>
      </w:r>
    </w:p>
    <w:p w14:paraId="76FE28E0" w14:textId="77777777" w:rsidR="00F16BE4" w:rsidRDefault="00B24562">
      <w:pPr>
        <w:spacing w:before="137"/>
        <w:ind w:left="101"/>
        <w:rPr>
          <w:rFonts w:ascii="Arial"/>
          <w:b/>
          <w:sz w:val="24"/>
        </w:rPr>
      </w:pPr>
      <w:r>
        <w:rPr>
          <w:rFonts w:ascii="Arial"/>
          <w:b/>
          <w:sz w:val="24"/>
        </w:rPr>
        <w:t>Ms</w:t>
      </w:r>
      <w:r>
        <w:rPr>
          <w:rFonts w:ascii="Arial"/>
          <w:b/>
          <w:spacing w:val="-2"/>
          <w:sz w:val="24"/>
        </w:rPr>
        <w:t xml:space="preserve"> </w:t>
      </w:r>
      <w:r>
        <w:rPr>
          <w:rFonts w:ascii="Arial"/>
          <w:b/>
          <w:sz w:val="24"/>
        </w:rPr>
        <w:t>Zonke</w:t>
      </w:r>
      <w:r>
        <w:rPr>
          <w:rFonts w:ascii="Arial"/>
          <w:b/>
          <w:spacing w:val="-1"/>
          <w:sz w:val="24"/>
        </w:rPr>
        <w:t xml:space="preserve"> </w:t>
      </w:r>
      <w:r>
        <w:rPr>
          <w:rFonts w:ascii="Arial"/>
          <w:b/>
          <w:spacing w:val="-2"/>
          <w:sz w:val="24"/>
        </w:rPr>
        <w:t>Majola</w:t>
      </w:r>
    </w:p>
    <w:p w14:paraId="0F730B45" w14:textId="77777777" w:rsidR="00F16BE4" w:rsidRDefault="00B24562">
      <w:pPr>
        <w:ind w:left="101" w:right="5610"/>
        <w:rPr>
          <w:rFonts w:ascii="Arial"/>
          <w:b/>
          <w:sz w:val="24"/>
        </w:rPr>
      </w:pPr>
      <w:r>
        <w:rPr>
          <w:rFonts w:ascii="Arial"/>
          <w:b/>
          <w:sz w:val="24"/>
        </w:rPr>
        <w:t>Acting Senior Media Officer National</w:t>
      </w:r>
      <w:r>
        <w:rPr>
          <w:rFonts w:ascii="Arial"/>
          <w:b/>
          <w:spacing w:val="-12"/>
          <w:sz w:val="24"/>
        </w:rPr>
        <w:t xml:space="preserve"> </w:t>
      </w:r>
      <w:r>
        <w:rPr>
          <w:rFonts w:ascii="Arial"/>
          <w:b/>
          <w:sz w:val="24"/>
        </w:rPr>
        <w:t>Credit</w:t>
      </w:r>
      <w:r>
        <w:rPr>
          <w:rFonts w:ascii="Arial"/>
          <w:b/>
          <w:spacing w:val="-12"/>
          <w:sz w:val="24"/>
        </w:rPr>
        <w:t xml:space="preserve"> </w:t>
      </w:r>
      <w:r>
        <w:rPr>
          <w:rFonts w:ascii="Arial"/>
          <w:b/>
          <w:sz w:val="24"/>
        </w:rPr>
        <w:t>Regulator</w:t>
      </w:r>
      <w:r>
        <w:rPr>
          <w:rFonts w:ascii="Arial"/>
          <w:b/>
          <w:spacing w:val="-12"/>
          <w:sz w:val="24"/>
        </w:rPr>
        <w:t xml:space="preserve"> </w:t>
      </w:r>
      <w:r>
        <w:rPr>
          <w:rFonts w:ascii="Arial"/>
          <w:b/>
          <w:sz w:val="24"/>
        </w:rPr>
        <w:t>(NCR)</w:t>
      </w:r>
    </w:p>
    <w:p w14:paraId="4B840D23" w14:textId="77777777" w:rsidR="00F16BE4" w:rsidRDefault="00B24562">
      <w:pPr>
        <w:ind w:left="101"/>
        <w:rPr>
          <w:rFonts w:ascii="Arial"/>
          <w:b/>
          <w:sz w:val="24"/>
        </w:rPr>
      </w:pPr>
      <w:r>
        <w:rPr>
          <w:rFonts w:ascii="Arial"/>
          <w:b/>
          <w:sz w:val="24"/>
        </w:rPr>
        <w:t>Tel:</w:t>
      </w:r>
      <w:r>
        <w:rPr>
          <w:rFonts w:ascii="Arial"/>
          <w:b/>
          <w:spacing w:val="-4"/>
          <w:sz w:val="24"/>
        </w:rPr>
        <w:t xml:space="preserve"> </w:t>
      </w:r>
      <w:r>
        <w:rPr>
          <w:rFonts w:ascii="Arial"/>
          <w:b/>
          <w:sz w:val="24"/>
        </w:rPr>
        <w:t>(011)</w:t>
      </w:r>
      <w:r>
        <w:rPr>
          <w:rFonts w:ascii="Arial"/>
          <w:b/>
          <w:spacing w:val="-3"/>
          <w:sz w:val="24"/>
        </w:rPr>
        <w:t xml:space="preserve"> </w:t>
      </w:r>
      <w:r>
        <w:rPr>
          <w:rFonts w:ascii="Arial"/>
          <w:b/>
          <w:sz w:val="24"/>
        </w:rPr>
        <w:t>554</w:t>
      </w:r>
      <w:r>
        <w:rPr>
          <w:rFonts w:ascii="Arial"/>
          <w:b/>
          <w:spacing w:val="-2"/>
          <w:sz w:val="24"/>
        </w:rPr>
        <w:t xml:space="preserve"> </w:t>
      </w:r>
      <w:r>
        <w:rPr>
          <w:rFonts w:ascii="Arial"/>
          <w:b/>
          <w:sz w:val="24"/>
        </w:rPr>
        <w:t>2600</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Cellphone: 064</w:t>
      </w:r>
      <w:r>
        <w:rPr>
          <w:rFonts w:ascii="Arial"/>
          <w:b/>
          <w:spacing w:val="-1"/>
          <w:sz w:val="24"/>
        </w:rPr>
        <w:t xml:space="preserve"> </w:t>
      </w:r>
      <w:r>
        <w:rPr>
          <w:rFonts w:ascii="Arial"/>
          <w:b/>
          <w:sz w:val="24"/>
        </w:rPr>
        <w:t>752</w:t>
      </w:r>
      <w:r>
        <w:rPr>
          <w:rFonts w:ascii="Arial"/>
          <w:b/>
          <w:spacing w:val="-2"/>
          <w:sz w:val="24"/>
        </w:rPr>
        <w:t xml:space="preserve"> </w:t>
      </w:r>
      <w:r>
        <w:rPr>
          <w:rFonts w:ascii="Arial"/>
          <w:b/>
          <w:sz w:val="24"/>
        </w:rPr>
        <w:t>3916</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E-mail:</w:t>
      </w:r>
      <w:r>
        <w:rPr>
          <w:rFonts w:ascii="Arial"/>
          <w:b/>
          <w:spacing w:val="63"/>
          <w:sz w:val="24"/>
        </w:rPr>
        <w:t xml:space="preserve"> </w:t>
      </w:r>
      <w:hyperlink r:id="rId8">
        <w:r>
          <w:rPr>
            <w:rFonts w:ascii="Arial"/>
            <w:b/>
            <w:color w:val="0000FF"/>
            <w:spacing w:val="-2"/>
            <w:sz w:val="24"/>
            <w:u w:val="single" w:color="0000FF"/>
          </w:rPr>
          <w:t>zmajola@ncr.org.za</w:t>
        </w:r>
      </w:hyperlink>
    </w:p>
    <w:p w14:paraId="23F8E4F6" w14:textId="77777777" w:rsidR="00F16BE4" w:rsidRDefault="00B24562">
      <w:pPr>
        <w:pStyle w:val="BodyText"/>
        <w:spacing w:before="1"/>
        <w:rPr>
          <w:rFonts w:ascii="Arial"/>
          <w:b/>
          <w:sz w:val="17"/>
        </w:rPr>
      </w:pPr>
      <w:r>
        <w:rPr>
          <w:rFonts w:ascii="Arial"/>
          <w:b/>
          <w:noProof/>
          <w:sz w:val="17"/>
        </w:rPr>
        <mc:AlternateContent>
          <mc:Choice Requires="wps">
            <w:drawing>
              <wp:anchor distT="0" distB="0" distL="0" distR="0" simplePos="0" relativeHeight="487589888" behindDoc="1" locked="0" layoutInCell="1" allowOverlap="1" wp14:anchorId="12BCA587" wp14:editId="6A26E0F1">
                <wp:simplePos x="0" y="0"/>
                <wp:positionH relativeFrom="page">
                  <wp:posOffset>783640</wp:posOffset>
                </wp:positionH>
                <wp:positionV relativeFrom="paragraph">
                  <wp:posOffset>140295</wp:posOffset>
                </wp:positionV>
                <wp:extent cx="61214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6350"/>
                        </a:xfrm>
                        <a:custGeom>
                          <a:avLst/>
                          <a:gdLst/>
                          <a:ahLst/>
                          <a:cxnLst/>
                          <a:rect l="l" t="t" r="r" b="b"/>
                          <a:pathLst>
                            <a:path w="6121400" h="6350">
                              <a:moveTo>
                                <a:pt x="6118225" y="3048"/>
                              </a:moveTo>
                              <a:lnTo>
                                <a:pt x="3048" y="3048"/>
                              </a:lnTo>
                              <a:lnTo>
                                <a:pt x="0" y="3048"/>
                              </a:lnTo>
                              <a:lnTo>
                                <a:pt x="0" y="6083"/>
                              </a:lnTo>
                              <a:lnTo>
                                <a:pt x="3048" y="6083"/>
                              </a:lnTo>
                              <a:lnTo>
                                <a:pt x="6118225" y="6083"/>
                              </a:lnTo>
                              <a:lnTo>
                                <a:pt x="6118225" y="3048"/>
                              </a:lnTo>
                              <a:close/>
                            </a:path>
                            <a:path w="6121400" h="6350">
                              <a:moveTo>
                                <a:pt x="6118225" y="0"/>
                              </a:moveTo>
                              <a:lnTo>
                                <a:pt x="3048" y="0"/>
                              </a:lnTo>
                              <a:lnTo>
                                <a:pt x="0" y="0"/>
                              </a:lnTo>
                              <a:lnTo>
                                <a:pt x="0" y="3035"/>
                              </a:lnTo>
                              <a:lnTo>
                                <a:pt x="3048" y="3035"/>
                              </a:lnTo>
                              <a:lnTo>
                                <a:pt x="6118225" y="3035"/>
                              </a:lnTo>
                              <a:lnTo>
                                <a:pt x="6118225" y="0"/>
                              </a:lnTo>
                              <a:close/>
                            </a:path>
                            <a:path w="6121400" h="6350">
                              <a:moveTo>
                                <a:pt x="6121336" y="3048"/>
                              </a:moveTo>
                              <a:lnTo>
                                <a:pt x="6118301" y="3048"/>
                              </a:lnTo>
                              <a:lnTo>
                                <a:pt x="6118301" y="6083"/>
                              </a:lnTo>
                              <a:lnTo>
                                <a:pt x="6121336" y="6083"/>
                              </a:lnTo>
                              <a:lnTo>
                                <a:pt x="6121336" y="3048"/>
                              </a:lnTo>
                              <a:close/>
                            </a:path>
                            <a:path w="6121400" h="6350">
                              <a:moveTo>
                                <a:pt x="6121336" y="0"/>
                              </a:moveTo>
                              <a:lnTo>
                                <a:pt x="6118301" y="0"/>
                              </a:lnTo>
                              <a:lnTo>
                                <a:pt x="6118301" y="3035"/>
                              </a:lnTo>
                              <a:lnTo>
                                <a:pt x="6121336" y="3035"/>
                              </a:lnTo>
                              <a:lnTo>
                                <a:pt x="612133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CA8E719" id="Graphic 6" o:spid="_x0000_s1026" style="position:absolute;margin-left:61.7pt;margin-top:11.05pt;width:48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" path="m6118225,3048l3048,3048,,3048,,6083r3048,l6118225,6083r,-3035xem6118225,l3048,,,,,3035r3048,l6118225,3035r,-3035xem6121336,3048r-3035,l6118301,6083r3035,l6121336,3048xem6121336,r-3035,l6118301,3035r3035,l6121336,xe" fillcolor="#9f9f9f" stroked="f">
                <v:path arrowok="t"/>
                <w10:wrap type="topAndBottom" anchorx="page"/>
              </v:shape>
            </w:pict>
          </mc:Fallback>
        </mc:AlternateContent>
      </w:r>
    </w:p>
    <w:p w14:paraId="1E7484C4" w14:textId="77777777" w:rsidR="00F16BE4" w:rsidRDefault="00F16BE4">
      <w:pPr>
        <w:pStyle w:val="BodyText"/>
        <w:spacing w:before="46"/>
        <w:rPr>
          <w:rFonts w:ascii="Arial"/>
          <w:b/>
          <w:sz w:val="22"/>
        </w:rPr>
      </w:pPr>
    </w:p>
    <w:p w14:paraId="77160D0B" w14:textId="77777777" w:rsidR="00F16BE4" w:rsidRDefault="00B24562">
      <w:pPr>
        <w:spacing w:before="1"/>
        <w:ind w:left="101"/>
        <w:jc w:val="both"/>
        <w:rPr>
          <w:rFonts w:ascii="Arial"/>
          <w:b/>
          <w:i/>
        </w:rPr>
      </w:pPr>
      <w:r>
        <w:rPr>
          <w:rFonts w:ascii="Arial"/>
          <w:b/>
          <w:i/>
        </w:rPr>
        <w:t>ABOUT</w:t>
      </w:r>
      <w:r>
        <w:rPr>
          <w:rFonts w:ascii="Arial"/>
          <w:b/>
          <w:i/>
          <w:spacing w:val="-7"/>
        </w:rPr>
        <w:t xml:space="preserve"> </w:t>
      </w:r>
      <w:r>
        <w:rPr>
          <w:rFonts w:ascii="Arial"/>
          <w:b/>
          <w:i/>
        </w:rPr>
        <w:t>THE</w:t>
      </w:r>
      <w:r>
        <w:rPr>
          <w:rFonts w:ascii="Arial"/>
          <w:b/>
          <w:i/>
          <w:spacing w:val="-6"/>
        </w:rPr>
        <w:t xml:space="preserve"> </w:t>
      </w:r>
      <w:r>
        <w:rPr>
          <w:rFonts w:ascii="Arial"/>
          <w:b/>
          <w:i/>
        </w:rPr>
        <w:t>NATIONAL</w:t>
      </w:r>
      <w:r>
        <w:rPr>
          <w:rFonts w:ascii="Arial"/>
          <w:b/>
          <w:i/>
          <w:spacing w:val="-6"/>
        </w:rPr>
        <w:t xml:space="preserve"> </w:t>
      </w:r>
      <w:r>
        <w:rPr>
          <w:rFonts w:ascii="Arial"/>
          <w:b/>
          <w:i/>
        </w:rPr>
        <w:t>CREDIT</w:t>
      </w:r>
      <w:r>
        <w:rPr>
          <w:rFonts w:ascii="Arial"/>
          <w:b/>
          <w:i/>
          <w:spacing w:val="-6"/>
        </w:rPr>
        <w:t xml:space="preserve"> </w:t>
      </w:r>
      <w:r>
        <w:rPr>
          <w:rFonts w:ascii="Arial"/>
          <w:b/>
          <w:i/>
          <w:spacing w:val="-2"/>
        </w:rPr>
        <w:t>REGULATOR</w:t>
      </w:r>
    </w:p>
    <w:p w14:paraId="23FF67E4" w14:textId="77777777" w:rsidR="00F16BE4" w:rsidRDefault="00B24562">
      <w:pPr>
        <w:spacing w:before="251"/>
        <w:ind w:left="101" w:right="37"/>
        <w:jc w:val="both"/>
        <w:rPr>
          <w:rFonts w:ascii="Arial"/>
          <w:b/>
          <w:i/>
        </w:rPr>
      </w:pPr>
      <w:r>
        <w:rPr>
          <w:rFonts w:ascii="Arial"/>
          <w:b/>
          <w:i/>
        </w:rPr>
        <w:t>The National Credit Regulator is tasked with regulating the South African credit industry, ensuring fair practices, promoting responsible lending, and protecting consumer rights under the National Credit Act.</w:t>
      </w:r>
    </w:p>
    <w:sectPr w:rsidR="00F16BE4">
      <w:pgSz w:w="11910" w:h="16840"/>
      <w:pgMar w:top="1780" w:right="992" w:bottom="280" w:left="1133" w:header="2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93B6" w14:textId="77777777" w:rsidR="00B24562" w:rsidRDefault="00B24562">
      <w:r>
        <w:separator/>
      </w:r>
    </w:p>
  </w:endnote>
  <w:endnote w:type="continuationSeparator" w:id="0">
    <w:p w14:paraId="5487A58C" w14:textId="77777777" w:rsidR="00B24562" w:rsidRDefault="00B2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9CAD" w14:textId="77777777" w:rsidR="00B24562" w:rsidRDefault="00B24562">
      <w:r>
        <w:separator/>
      </w:r>
    </w:p>
  </w:footnote>
  <w:footnote w:type="continuationSeparator" w:id="0">
    <w:p w14:paraId="2E8F9DA0" w14:textId="77777777" w:rsidR="00B24562" w:rsidRDefault="00B2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D591" w14:textId="77777777" w:rsidR="00F16BE4" w:rsidRDefault="00B24562">
    <w:pPr>
      <w:pStyle w:val="BodyText"/>
      <w:spacing w:line="14" w:lineRule="auto"/>
      <w:rPr>
        <w:sz w:val="20"/>
      </w:rPr>
    </w:pPr>
    <w:r>
      <w:rPr>
        <w:noProof/>
        <w:sz w:val="20"/>
      </w:rPr>
      <w:drawing>
        <wp:anchor distT="0" distB="0" distL="0" distR="0" simplePos="0" relativeHeight="487534080" behindDoc="1" locked="0" layoutInCell="1" allowOverlap="1" wp14:anchorId="34A9B2F2" wp14:editId="6D42BF6F">
          <wp:simplePos x="0" y="0"/>
          <wp:positionH relativeFrom="page">
            <wp:posOffset>5513070</wp:posOffset>
          </wp:positionH>
          <wp:positionV relativeFrom="page">
            <wp:posOffset>175272</wp:posOffset>
          </wp:positionV>
          <wp:extent cx="1386840" cy="9632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86840" cy="9632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C73D4"/>
    <w:multiLevelType w:val="hybridMultilevel"/>
    <w:tmpl w:val="D4622B52"/>
    <w:lvl w:ilvl="0" w:tplc="75D863FA">
      <w:numFmt w:val="bullet"/>
      <w:lvlText w:val="•"/>
      <w:lvlJc w:val="left"/>
      <w:pPr>
        <w:ind w:left="101" w:hanging="149"/>
      </w:pPr>
      <w:rPr>
        <w:rFonts w:ascii="Arial MT" w:eastAsia="Arial MT" w:hAnsi="Arial MT" w:cs="Arial MT" w:hint="default"/>
        <w:b w:val="0"/>
        <w:bCs w:val="0"/>
        <w:i w:val="0"/>
        <w:iCs w:val="0"/>
        <w:spacing w:val="0"/>
        <w:w w:val="100"/>
        <w:sz w:val="24"/>
        <w:szCs w:val="24"/>
        <w:lang w:val="en-US" w:eastAsia="en-US" w:bidi="ar-SA"/>
      </w:rPr>
    </w:lvl>
    <w:lvl w:ilvl="1" w:tplc="FBD826FE">
      <w:numFmt w:val="bullet"/>
      <w:lvlText w:val="•"/>
      <w:lvlJc w:val="left"/>
      <w:pPr>
        <w:ind w:left="1068" w:hanging="149"/>
      </w:pPr>
      <w:rPr>
        <w:rFonts w:hint="default"/>
        <w:lang w:val="en-US" w:eastAsia="en-US" w:bidi="ar-SA"/>
      </w:rPr>
    </w:lvl>
    <w:lvl w:ilvl="2" w:tplc="33104216">
      <w:numFmt w:val="bullet"/>
      <w:lvlText w:val="•"/>
      <w:lvlJc w:val="left"/>
      <w:pPr>
        <w:ind w:left="2036" w:hanging="149"/>
      </w:pPr>
      <w:rPr>
        <w:rFonts w:hint="default"/>
        <w:lang w:val="en-US" w:eastAsia="en-US" w:bidi="ar-SA"/>
      </w:rPr>
    </w:lvl>
    <w:lvl w:ilvl="3" w:tplc="D84C805C">
      <w:numFmt w:val="bullet"/>
      <w:lvlText w:val="•"/>
      <w:lvlJc w:val="left"/>
      <w:pPr>
        <w:ind w:left="3004" w:hanging="149"/>
      </w:pPr>
      <w:rPr>
        <w:rFonts w:hint="default"/>
        <w:lang w:val="en-US" w:eastAsia="en-US" w:bidi="ar-SA"/>
      </w:rPr>
    </w:lvl>
    <w:lvl w:ilvl="4" w:tplc="B37415FE">
      <w:numFmt w:val="bullet"/>
      <w:lvlText w:val="•"/>
      <w:lvlJc w:val="left"/>
      <w:pPr>
        <w:ind w:left="3972" w:hanging="149"/>
      </w:pPr>
      <w:rPr>
        <w:rFonts w:hint="default"/>
        <w:lang w:val="en-US" w:eastAsia="en-US" w:bidi="ar-SA"/>
      </w:rPr>
    </w:lvl>
    <w:lvl w:ilvl="5" w:tplc="20F6CB86">
      <w:numFmt w:val="bullet"/>
      <w:lvlText w:val="•"/>
      <w:lvlJc w:val="left"/>
      <w:pPr>
        <w:ind w:left="4940" w:hanging="149"/>
      </w:pPr>
      <w:rPr>
        <w:rFonts w:hint="default"/>
        <w:lang w:val="en-US" w:eastAsia="en-US" w:bidi="ar-SA"/>
      </w:rPr>
    </w:lvl>
    <w:lvl w:ilvl="6" w:tplc="5748BA50">
      <w:numFmt w:val="bullet"/>
      <w:lvlText w:val="•"/>
      <w:lvlJc w:val="left"/>
      <w:pPr>
        <w:ind w:left="5908" w:hanging="149"/>
      </w:pPr>
      <w:rPr>
        <w:rFonts w:hint="default"/>
        <w:lang w:val="en-US" w:eastAsia="en-US" w:bidi="ar-SA"/>
      </w:rPr>
    </w:lvl>
    <w:lvl w:ilvl="7" w:tplc="150005F0">
      <w:numFmt w:val="bullet"/>
      <w:lvlText w:val="•"/>
      <w:lvlJc w:val="left"/>
      <w:pPr>
        <w:ind w:left="6876" w:hanging="149"/>
      </w:pPr>
      <w:rPr>
        <w:rFonts w:hint="default"/>
        <w:lang w:val="en-US" w:eastAsia="en-US" w:bidi="ar-SA"/>
      </w:rPr>
    </w:lvl>
    <w:lvl w:ilvl="8" w:tplc="1A245B60">
      <w:numFmt w:val="bullet"/>
      <w:lvlText w:val="•"/>
      <w:lvlJc w:val="left"/>
      <w:pPr>
        <w:ind w:left="7845" w:hanging="149"/>
      </w:pPr>
      <w:rPr>
        <w:rFonts w:hint="default"/>
        <w:lang w:val="en-US" w:eastAsia="en-US" w:bidi="ar-SA"/>
      </w:rPr>
    </w:lvl>
  </w:abstractNum>
  <w:num w:numId="1" w16cid:durableId="87361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E4"/>
    <w:rsid w:val="00652EB1"/>
    <w:rsid w:val="009E5EEF"/>
    <w:rsid w:val="00B24562"/>
    <w:rsid w:val="00F16BE4"/>
    <w:rsid w:val="00F37F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F69E"/>
  <w15:docId w15:val="{1186C62B-7F81-4732-86D4-C89F5DA4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 w:right="4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5EEF"/>
    <w:pPr>
      <w:tabs>
        <w:tab w:val="center" w:pos="4513"/>
        <w:tab w:val="right" w:pos="9026"/>
      </w:tabs>
    </w:pPr>
  </w:style>
  <w:style w:type="character" w:customStyle="1" w:styleId="HeaderChar">
    <w:name w:val="Header Char"/>
    <w:basedOn w:val="DefaultParagraphFont"/>
    <w:link w:val="Header"/>
    <w:uiPriority w:val="99"/>
    <w:rsid w:val="009E5EEF"/>
    <w:rPr>
      <w:rFonts w:ascii="Arial MT" w:eastAsia="Arial MT" w:hAnsi="Arial MT" w:cs="Arial MT"/>
    </w:rPr>
  </w:style>
  <w:style w:type="paragraph" w:styleId="Footer">
    <w:name w:val="footer"/>
    <w:basedOn w:val="Normal"/>
    <w:link w:val="FooterChar"/>
    <w:uiPriority w:val="99"/>
    <w:unhideWhenUsed/>
    <w:rsid w:val="009E5EEF"/>
    <w:pPr>
      <w:tabs>
        <w:tab w:val="center" w:pos="4513"/>
        <w:tab w:val="right" w:pos="9026"/>
      </w:tabs>
    </w:pPr>
  </w:style>
  <w:style w:type="character" w:customStyle="1" w:styleId="FooterChar">
    <w:name w:val="Footer Char"/>
    <w:basedOn w:val="DefaultParagraphFont"/>
    <w:link w:val="Footer"/>
    <w:uiPriority w:val="99"/>
    <w:rsid w:val="009E5EE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majola@ncr.org.z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Rishana Singh</dc:creator>
  <cp:lastModifiedBy>Jacqueline Baloyi</cp:lastModifiedBy>
  <cp:revision>2</cp:revision>
  <dcterms:created xsi:type="dcterms:W3CDTF">2026-03-31T10:34:00Z</dcterms:created>
  <dcterms:modified xsi:type="dcterms:W3CDTF">2026-03-31T10:34:00Z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